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89" w:rsidRPr="008E6689" w:rsidRDefault="008E6689" w:rsidP="008E6689">
      <w:pPr>
        <w:shd w:val="clear" w:color="auto" w:fill="FFFFFF"/>
        <w:spacing w:before="100" w:beforeAutospacing="1" w:after="100" w:afterAutospacing="1"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Постановление Главного государственного санитарного врача РФ от 28 января 2008 г. N 4</w:t>
      </w:r>
      <w:r w:rsidRPr="008E6689">
        <w:rPr>
          <w:rFonts w:ascii="Arial" w:eastAsia="Times New Roman" w:hAnsi="Arial" w:cs="Arial"/>
          <w:b/>
          <w:bCs/>
          <w:color w:val="000080"/>
          <w:sz w:val="21"/>
          <w:szCs w:val="21"/>
        </w:rPr>
        <w:br/>
        <w:t>"Об утверждении санитарно-эпидемиологических правил СП 1.3.2322-08"</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 xml:space="preserve">С изменениями и дополнениями </w:t>
      </w:r>
      <w:proofErr w:type="gramStart"/>
      <w:r w:rsidRPr="008E6689">
        <w:rPr>
          <w:rFonts w:ascii="Arial" w:eastAsia="Times New Roman" w:hAnsi="Arial" w:cs="Arial"/>
          <w:b/>
          <w:bCs/>
          <w:color w:val="003C80"/>
          <w:sz w:val="24"/>
          <w:szCs w:val="24"/>
        </w:rPr>
        <w:t>от</w:t>
      </w:r>
      <w:proofErr w:type="gramEnd"/>
      <w:r w:rsidRPr="008E6689">
        <w:rPr>
          <w:rFonts w:ascii="Arial" w:eastAsia="Times New Roman" w:hAnsi="Arial" w:cs="Arial"/>
          <w:b/>
          <w:bCs/>
          <w:color w:val="003C80"/>
          <w:sz w:val="24"/>
          <w:szCs w:val="24"/>
        </w:rPr>
        <w:t>:</w:t>
      </w:r>
    </w:p>
    <w:p w:rsidR="008E6689" w:rsidRPr="008E6689" w:rsidRDefault="008E6689" w:rsidP="008E6689">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t>2 июня 2009 г., 29 июня 2011 г.</w:t>
      </w:r>
    </w:p>
    <w:p w:rsidR="008E6689" w:rsidRPr="008E6689" w:rsidRDefault="008E6689" w:rsidP="008E6689">
      <w:pPr>
        <w:shd w:val="clear" w:color="auto" w:fill="FFFFFF"/>
        <w:spacing w:after="0" w:line="240" w:lineRule="auto"/>
        <w:rPr>
          <w:rFonts w:ascii="Arial" w:eastAsia="Times New Roman" w:hAnsi="Arial" w:cs="Arial"/>
          <w:color w:val="000000"/>
          <w:sz w:val="24"/>
          <w:szCs w:val="24"/>
        </w:rPr>
      </w:pPr>
      <w:r w:rsidRPr="008E6689">
        <w:rPr>
          <w:rFonts w:ascii="Arial" w:eastAsia="Times New Roman" w:hAnsi="Arial" w:cs="Arial"/>
          <w:color w:val="000000"/>
          <w:sz w:val="24"/>
          <w:szCs w:val="24"/>
        </w:rPr>
        <w:br/>
      </w:r>
    </w:p>
    <w:p w:rsidR="008E6689" w:rsidRPr="008E6689" w:rsidRDefault="008E6689" w:rsidP="008E6689">
      <w:pPr>
        <w:shd w:val="clear" w:color="auto" w:fill="FFFFFF"/>
        <w:spacing w:after="0" w:line="240" w:lineRule="auto"/>
        <w:ind w:firstLine="720"/>
        <w:rPr>
          <w:rFonts w:ascii="Arial" w:eastAsia="Times New Roman" w:hAnsi="Arial" w:cs="Arial"/>
          <w:color w:val="000000"/>
          <w:sz w:val="24"/>
          <w:szCs w:val="24"/>
        </w:rPr>
      </w:pPr>
      <w:proofErr w:type="gramStart"/>
      <w:r w:rsidRPr="008E6689">
        <w:rPr>
          <w:rFonts w:ascii="Arial" w:eastAsia="Times New Roman" w:hAnsi="Arial" w:cs="Arial"/>
          <w:color w:val="000000"/>
          <w:sz w:val="24"/>
          <w:szCs w:val="24"/>
        </w:rPr>
        <w:t xml:space="preserve">В соответствии с </w:t>
      </w:r>
      <w:hyperlink r:id="rId4" w:anchor="block_39" w:history="1">
        <w:r w:rsidRPr="008E6689">
          <w:rPr>
            <w:rFonts w:ascii="Arial" w:eastAsia="Times New Roman" w:hAnsi="Arial" w:cs="Arial"/>
            <w:color w:val="008000"/>
            <w:sz w:val="24"/>
            <w:szCs w:val="24"/>
          </w:rPr>
          <w:t>Федеральным законом</w:t>
        </w:r>
      </w:hyperlink>
      <w:r w:rsidRPr="008E6689">
        <w:rPr>
          <w:rFonts w:ascii="Arial" w:eastAsia="Times New Roman" w:hAnsi="Arial" w:cs="Arial"/>
          <w:color w:val="000000"/>
          <w:sz w:val="24"/>
          <w:szCs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rsidRPr="008E6689">
        <w:rPr>
          <w:rFonts w:ascii="Arial" w:eastAsia="Times New Roman" w:hAnsi="Arial" w:cs="Arial"/>
          <w:color w:val="000000"/>
          <w:sz w:val="24"/>
          <w:szCs w:val="24"/>
        </w:rPr>
        <w:t xml:space="preserve"> 2006, N 1, ст. 10; N 52 (ч. I), ст. 5498; 2007, N 1 (ч. I), ст. 21, 29; N 27, ст. 3213; N 46, ст. 5554; </w:t>
      </w:r>
      <w:proofErr w:type="gramStart"/>
      <w:r w:rsidRPr="008E6689">
        <w:rPr>
          <w:rFonts w:ascii="Arial" w:eastAsia="Times New Roman" w:hAnsi="Arial" w:cs="Arial"/>
          <w:color w:val="000000"/>
          <w:sz w:val="24"/>
          <w:szCs w:val="24"/>
        </w:rPr>
        <w:t xml:space="preserve">N 49, ст. 6070) и </w:t>
      </w:r>
      <w:hyperlink r:id="rId5" w:anchor="block_2000" w:history="1">
        <w:r w:rsidRPr="008E6689">
          <w:rPr>
            <w:rFonts w:ascii="Arial" w:eastAsia="Times New Roman" w:hAnsi="Arial" w:cs="Arial"/>
            <w:color w:val="008000"/>
            <w:sz w:val="24"/>
            <w:szCs w:val="24"/>
          </w:rPr>
          <w:t>постановлением</w:t>
        </w:r>
      </w:hyperlink>
      <w:r w:rsidRPr="008E6689">
        <w:rPr>
          <w:rFonts w:ascii="Arial" w:eastAsia="Times New Roman" w:hAnsi="Arial" w:cs="Arial"/>
          <w:color w:val="000000"/>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 Утвердить санитарно-эпидемиологические правила "Безопасность работы с микроорганизмами III-IV групп патогенности (опасности) и возбудителями паразитарных болезней. СП 1.3.2322-08" (</w:t>
      </w:r>
      <w:hyperlink r:id="rId6" w:anchor="block_1000" w:history="1">
        <w:r w:rsidRPr="008E6689">
          <w:rPr>
            <w:rFonts w:ascii="Arial" w:eastAsia="Times New Roman" w:hAnsi="Arial" w:cs="Arial"/>
            <w:color w:val="008000"/>
            <w:sz w:val="18"/>
            <w:szCs w:val="18"/>
          </w:rPr>
          <w:t>приложение</w:t>
        </w:r>
      </w:hyperlink>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 Ввести в действие </w:t>
      </w:r>
      <w:hyperlink r:id="rId7" w:anchor="block_1000" w:history="1">
        <w:r w:rsidRPr="008E6689">
          <w:rPr>
            <w:rFonts w:ascii="Arial" w:eastAsia="Times New Roman" w:hAnsi="Arial" w:cs="Arial"/>
            <w:color w:val="008000"/>
            <w:sz w:val="18"/>
            <w:szCs w:val="18"/>
          </w:rPr>
          <w:t>СП 1.3.2322-08</w:t>
        </w:r>
      </w:hyperlink>
      <w:r w:rsidRPr="008E6689">
        <w:rPr>
          <w:rFonts w:ascii="Arial" w:eastAsia="Times New Roman" w:hAnsi="Arial" w:cs="Arial"/>
          <w:color w:val="000000"/>
          <w:sz w:val="18"/>
          <w:szCs w:val="18"/>
        </w:rPr>
        <w:t xml:space="preserve"> с 1 мая 2008 г.</w:t>
      </w:r>
    </w:p>
    <w:p w:rsidR="008E6689" w:rsidRPr="008E6689" w:rsidRDefault="008E6689" w:rsidP="008E6689">
      <w:pPr>
        <w:shd w:val="clear" w:color="auto" w:fill="FFFFFF"/>
        <w:spacing w:line="240" w:lineRule="auto"/>
        <w:rPr>
          <w:rFonts w:ascii="Arial" w:eastAsia="Times New Roman" w:hAnsi="Arial" w:cs="Arial"/>
          <w:color w:val="000000"/>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8E6689" w:rsidRPr="008E6689" w:rsidTr="008E6689">
        <w:trPr>
          <w:tblCellSpacing w:w="15" w:type="dxa"/>
        </w:trPr>
        <w:tc>
          <w:tcPr>
            <w:tcW w:w="3300" w:type="pct"/>
            <w:vAlign w:val="bottom"/>
            <w:hideMark/>
          </w:tcPr>
          <w:p w:rsidR="008E6689" w:rsidRPr="008E6689" w:rsidRDefault="008E6689" w:rsidP="008E6689">
            <w:pPr>
              <w:spacing w:after="0" w:line="240" w:lineRule="auto"/>
              <w:rPr>
                <w:rFonts w:ascii="Arial" w:eastAsia="Times New Roman" w:hAnsi="Arial" w:cs="Arial"/>
                <w:sz w:val="18"/>
                <w:szCs w:val="18"/>
              </w:rPr>
            </w:pPr>
          </w:p>
        </w:tc>
        <w:tc>
          <w:tcPr>
            <w:tcW w:w="1650" w:type="pct"/>
            <w:vAlign w:val="bottom"/>
            <w:hideMark/>
          </w:tcPr>
          <w:p w:rsidR="008E6689" w:rsidRPr="008E6689" w:rsidRDefault="008E6689" w:rsidP="008E6689">
            <w:pPr>
              <w:spacing w:after="0" w:line="240" w:lineRule="auto"/>
              <w:jc w:val="right"/>
              <w:rPr>
                <w:rFonts w:ascii="Arial" w:eastAsia="Times New Roman" w:hAnsi="Arial" w:cs="Arial"/>
                <w:sz w:val="18"/>
                <w:szCs w:val="18"/>
              </w:rPr>
            </w:pPr>
            <w:r w:rsidRPr="008E6689">
              <w:rPr>
                <w:rFonts w:ascii="Arial" w:eastAsia="Times New Roman" w:hAnsi="Arial" w:cs="Arial"/>
                <w:sz w:val="18"/>
                <w:szCs w:val="18"/>
              </w:rPr>
              <w:t>Г.Г. Онищенко</w:t>
            </w:r>
          </w:p>
        </w:tc>
      </w:tr>
    </w:tbl>
    <w:p w:rsidR="008E6689" w:rsidRPr="008E6689" w:rsidRDefault="008E6689" w:rsidP="008E6689">
      <w:pPr>
        <w:shd w:val="clear" w:color="auto" w:fill="FFFFFF"/>
        <w:spacing w:after="0" w:line="240" w:lineRule="auto"/>
        <w:rPr>
          <w:rFonts w:ascii="Arial" w:eastAsia="Times New Roman" w:hAnsi="Arial" w:cs="Arial"/>
          <w:color w:val="000000"/>
          <w:sz w:val="24"/>
          <w:szCs w:val="24"/>
        </w:rPr>
      </w:pPr>
      <w:r w:rsidRPr="008E6689">
        <w:rPr>
          <w:rFonts w:ascii="Arial" w:eastAsia="Times New Roman" w:hAnsi="Arial" w:cs="Arial"/>
          <w:color w:val="000000"/>
          <w:sz w:val="24"/>
          <w:szCs w:val="24"/>
        </w:rPr>
        <w:br/>
      </w:r>
    </w:p>
    <w:p w:rsidR="008E6689" w:rsidRPr="008E6689" w:rsidRDefault="008E6689" w:rsidP="008E6689">
      <w:pPr>
        <w:shd w:val="clear" w:color="auto" w:fill="FFFFFF"/>
        <w:spacing w:after="0" w:line="240" w:lineRule="auto"/>
        <w:rPr>
          <w:rFonts w:ascii="Arial" w:eastAsia="Times New Roman" w:hAnsi="Arial" w:cs="Arial"/>
          <w:color w:val="000000"/>
          <w:sz w:val="24"/>
          <w:szCs w:val="24"/>
        </w:rPr>
      </w:pPr>
      <w:r w:rsidRPr="008E6689">
        <w:rPr>
          <w:rFonts w:ascii="Arial" w:eastAsia="Times New Roman" w:hAnsi="Arial" w:cs="Arial"/>
          <w:color w:val="000000"/>
          <w:sz w:val="24"/>
          <w:szCs w:val="24"/>
        </w:rPr>
        <w:t>Зарегистрировано в Минюсте РФ 21 февраля 2008 г.</w:t>
      </w:r>
    </w:p>
    <w:p w:rsidR="008E6689" w:rsidRPr="008E6689" w:rsidRDefault="008E6689" w:rsidP="008E6689">
      <w:pPr>
        <w:shd w:val="clear" w:color="auto" w:fill="FFFFFF"/>
        <w:spacing w:after="0" w:line="240" w:lineRule="auto"/>
        <w:rPr>
          <w:rFonts w:ascii="Arial" w:eastAsia="Times New Roman" w:hAnsi="Arial" w:cs="Arial"/>
          <w:color w:val="000000"/>
          <w:sz w:val="24"/>
          <w:szCs w:val="24"/>
        </w:rPr>
      </w:pPr>
      <w:r w:rsidRPr="008E6689">
        <w:rPr>
          <w:rFonts w:ascii="Arial" w:eastAsia="Times New Roman" w:hAnsi="Arial" w:cs="Arial"/>
          <w:color w:val="000000"/>
          <w:sz w:val="24"/>
          <w:szCs w:val="24"/>
        </w:rPr>
        <w:t>Регистрационный N 11197</w:t>
      </w:r>
    </w:p>
    <w:p w:rsidR="008E6689" w:rsidRPr="008E6689" w:rsidRDefault="008E6689" w:rsidP="008E6689">
      <w:pPr>
        <w:shd w:val="clear" w:color="auto" w:fill="FFFFFF"/>
        <w:spacing w:after="0" w:line="240" w:lineRule="auto"/>
        <w:rPr>
          <w:rFonts w:ascii="Arial" w:eastAsia="Times New Roman" w:hAnsi="Arial" w:cs="Arial"/>
          <w:color w:val="000000"/>
          <w:sz w:val="24"/>
          <w:szCs w:val="24"/>
        </w:rPr>
      </w:pPr>
    </w:p>
    <w:p w:rsidR="008E6689" w:rsidRPr="008E6689" w:rsidRDefault="00157E42" w:rsidP="008E6689">
      <w:pPr>
        <w:shd w:val="clear" w:color="auto" w:fill="FFFFFF"/>
        <w:spacing w:after="0" w:line="240" w:lineRule="auto"/>
        <w:jc w:val="both"/>
        <w:rPr>
          <w:rFonts w:ascii="Arial" w:eastAsia="Times New Roman" w:hAnsi="Arial" w:cs="Arial"/>
          <w:i/>
          <w:iCs/>
          <w:color w:val="800080"/>
          <w:sz w:val="18"/>
          <w:szCs w:val="18"/>
        </w:rPr>
      </w:pPr>
      <w:r>
        <w:rPr>
          <w:rFonts w:ascii="Arial" w:eastAsia="Times New Roman" w:hAnsi="Arial" w:cs="Arial"/>
          <w:b/>
          <w:bCs/>
          <w:color w:val="003C80"/>
          <w:sz w:val="24"/>
          <w:szCs w:val="24"/>
        </w:rPr>
        <w:t xml:space="preserve"> </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680"/>
        <w:jc w:val="right"/>
        <w:rPr>
          <w:rFonts w:ascii="Arial" w:eastAsia="Times New Roman" w:hAnsi="Arial" w:cs="Arial"/>
          <w:color w:val="000000"/>
          <w:sz w:val="18"/>
          <w:szCs w:val="18"/>
        </w:rPr>
      </w:pPr>
      <w:r w:rsidRPr="008E6689">
        <w:rPr>
          <w:rFonts w:ascii="Arial" w:eastAsia="Times New Roman" w:hAnsi="Arial" w:cs="Arial"/>
          <w:b/>
          <w:bCs/>
          <w:color w:val="000080"/>
          <w:sz w:val="18"/>
        </w:rPr>
        <w:t>Приложение</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Санитарно-эпидемиологические правила</w:t>
      </w:r>
      <w:r w:rsidRPr="008E6689">
        <w:rPr>
          <w:rFonts w:ascii="Arial" w:eastAsia="Times New Roman" w:hAnsi="Arial" w:cs="Arial"/>
          <w:b/>
          <w:bCs/>
          <w:color w:val="000080"/>
          <w:sz w:val="21"/>
          <w:szCs w:val="21"/>
        </w:rPr>
        <w:br/>
        <w:t>СП 1.3.2322-08</w:t>
      </w:r>
      <w:r w:rsidRPr="008E6689">
        <w:rPr>
          <w:rFonts w:ascii="Arial" w:eastAsia="Times New Roman" w:hAnsi="Arial" w:cs="Arial"/>
          <w:b/>
          <w:bCs/>
          <w:color w:val="000080"/>
          <w:sz w:val="21"/>
          <w:szCs w:val="21"/>
        </w:rPr>
        <w:br/>
        <w:t>"Безопасность работы с микроорганизмами III-IV групп патогенности (опасности) и возбудителями паразитарных болезней"</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 xml:space="preserve">С изменениями и дополнениями </w:t>
      </w:r>
      <w:proofErr w:type="gramStart"/>
      <w:r w:rsidRPr="008E6689">
        <w:rPr>
          <w:rFonts w:ascii="Arial" w:eastAsia="Times New Roman" w:hAnsi="Arial" w:cs="Arial"/>
          <w:b/>
          <w:bCs/>
          <w:color w:val="003C80"/>
          <w:sz w:val="24"/>
          <w:szCs w:val="24"/>
        </w:rPr>
        <w:t>от</w:t>
      </w:r>
      <w:proofErr w:type="gramEnd"/>
      <w:r w:rsidRPr="008E6689">
        <w:rPr>
          <w:rFonts w:ascii="Arial" w:eastAsia="Times New Roman" w:hAnsi="Arial" w:cs="Arial"/>
          <w:b/>
          <w:bCs/>
          <w:color w:val="003C80"/>
          <w:sz w:val="24"/>
          <w:szCs w:val="24"/>
        </w:rPr>
        <w:t>:</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t>2 июня 2009 г., 29 июня 2011 г.</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 xml:space="preserve">См. также </w:t>
      </w:r>
      <w:hyperlink r:id="rId8" w:anchor="block_10000" w:history="1">
        <w:r w:rsidRPr="008E6689">
          <w:rPr>
            <w:rFonts w:ascii="Arial" w:eastAsia="Times New Roman" w:hAnsi="Arial" w:cs="Arial"/>
            <w:i/>
            <w:iCs/>
            <w:color w:val="008000"/>
            <w:sz w:val="18"/>
            <w:szCs w:val="18"/>
            <w:u w:val="single"/>
          </w:rPr>
          <w:t>Санитарно-эпидемиологические правила</w:t>
        </w:r>
      </w:hyperlink>
      <w:r w:rsidRPr="008E6689">
        <w:rPr>
          <w:rFonts w:ascii="Arial" w:eastAsia="Times New Roman" w:hAnsi="Arial" w:cs="Arial"/>
          <w:i/>
          <w:iCs/>
          <w:color w:val="800080"/>
          <w:sz w:val="18"/>
          <w:szCs w:val="18"/>
        </w:rPr>
        <w:t xml:space="preserve"> СП 1.3.1285-03 "Безопасность работы с микроорганизмами I-II групп патогенности (опасности)", утвержденные </w:t>
      </w:r>
      <w:hyperlink r:id="rId9" w:history="1">
        <w:r w:rsidRPr="008E6689">
          <w:rPr>
            <w:rFonts w:ascii="Arial" w:eastAsia="Times New Roman" w:hAnsi="Arial" w:cs="Arial"/>
            <w:i/>
            <w:iCs/>
            <w:color w:val="008000"/>
            <w:sz w:val="18"/>
            <w:szCs w:val="18"/>
            <w:u w:val="single"/>
          </w:rPr>
          <w:t>постановлением</w:t>
        </w:r>
      </w:hyperlink>
      <w:r w:rsidRPr="008E6689">
        <w:rPr>
          <w:rFonts w:ascii="Arial" w:eastAsia="Times New Roman" w:hAnsi="Arial" w:cs="Arial"/>
          <w:i/>
          <w:iCs/>
          <w:color w:val="800080"/>
          <w:sz w:val="18"/>
          <w:szCs w:val="18"/>
        </w:rPr>
        <w:t xml:space="preserve"> Главного государственного санитарного врача РФ от 15 апреля 2003 г. N 42</w:t>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 Область применения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1.1. </w:t>
      </w:r>
      <w:proofErr w:type="gramStart"/>
      <w:r w:rsidRPr="008E6689">
        <w:rPr>
          <w:rFonts w:ascii="Arial" w:eastAsia="Times New Roman" w:hAnsi="Arial" w:cs="Arial"/>
          <w:color w:val="000000"/>
          <w:sz w:val="18"/>
          <w:szCs w:val="18"/>
        </w:rPr>
        <w:t xml:space="preserve">Настоящие санитарно-эпидемиологические правила (далее - санитарные правила) разработаны в соответствии с </w:t>
      </w:r>
      <w:hyperlink r:id="rId10" w:history="1">
        <w:r w:rsidRPr="008E6689">
          <w:rPr>
            <w:rFonts w:ascii="Arial" w:eastAsia="Times New Roman" w:hAnsi="Arial" w:cs="Arial"/>
            <w:color w:val="008000"/>
            <w:sz w:val="18"/>
            <w:szCs w:val="18"/>
          </w:rPr>
          <w:t>Федеральным законом</w:t>
        </w:r>
      </w:hyperlink>
      <w:r w:rsidRPr="008E6689">
        <w:rPr>
          <w:rFonts w:ascii="Arial" w:eastAsia="Times New Roman" w:hAnsi="Arial" w:cs="Arial"/>
          <w:color w:val="000000"/>
          <w:sz w:val="18"/>
          <w:szCs w:val="18"/>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rsidRPr="008E6689">
        <w:rPr>
          <w:rFonts w:ascii="Arial" w:eastAsia="Times New Roman" w:hAnsi="Arial" w:cs="Arial"/>
          <w:color w:val="000000"/>
          <w:sz w:val="18"/>
          <w:szCs w:val="18"/>
        </w:rPr>
        <w:t xml:space="preserve"> 2005, N 19, ст. 1752; 2006, N 1, ст. 10; N 52 (ч. I), ст. 5498; 2007, N 1 (ч. I), ст. 21, 29; N 27, ст. 3213; N 46, ст. 5554; </w:t>
      </w:r>
      <w:proofErr w:type="gramStart"/>
      <w:r w:rsidRPr="008E6689">
        <w:rPr>
          <w:rFonts w:ascii="Arial" w:eastAsia="Times New Roman" w:hAnsi="Arial" w:cs="Arial"/>
          <w:color w:val="000000"/>
          <w:sz w:val="18"/>
          <w:szCs w:val="18"/>
        </w:rPr>
        <w:t xml:space="preserve">N 49, ст. 6070) и </w:t>
      </w:r>
      <w:hyperlink r:id="rId11" w:anchor="block_2000" w:history="1">
        <w:r w:rsidRPr="008E6689">
          <w:rPr>
            <w:rFonts w:ascii="Arial" w:eastAsia="Times New Roman" w:hAnsi="Arial" w:cs="Arial"/>
            <w:color w:val="008000"/>
            <w:sz w:val="18"/>
            <w:szCs w:val="18"/>
          </w:rPr>
          <w:t>постановлением</w:t>
        </w:r>
      </w:hyperlink>
      <w:r w:rsidRPr="008E6689">
        <w:rPr>
          <w:rFonts w:ascii="Arial" w:eastAsia="Times New Roman" w:hAnsi="Arial" w:cs="Arial"/>
          <w:color w:val="000000"/>
          <w:sz w:val="18"/>
          <w:szCs w:val="18"/>
        </w:rPr>
        <w:t xml:space="preserve"> </w:t>
      </w:r>
      <w:r w:rsidRPr="008E6689">
        <w:rPr>
          <w:rFonts w:ascii="Arial" w:eastAsia="Times New Roman" w:hAnsi="Arial" w:cs="Arial"/>
          <w:color w:val="000000"/>
          <w:sz w:val="18"/>
          <w:szCs w:val="18"/>
        </w:rPr>
        <w:lastRenderedPageBreak/>
        <w:t>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1.2. </w:t>
      </w:r>
      <w:proofErr w:type="gramStart"/>
      <w:r w:rsidRPr="008E6689">
        <w:rPr>
          <w:rFonts w:ascii="Arial" w:eastAsia="Times New Roman" w:hAnsi="Arial" w:cs="Arial"/>
          <w:color w:val="000000"/>
          <w:sz w:val="18"/>
          <w:szCs w:val="18"/>
        </w:rPr>
        <w:t>Санитарные правила устанавливают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III-IV групп (далее - ПБА III-IV групп или ПБА) - патогенными для человека микроорганизмами и гельминтами, а также любыми объектами и материалами, включая полевой, клинический, секционный, подозрительными на содержание указанных ПБА.</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1.3. Санитарные правила предназначены для юридических лиц независимо от организационно-правовых форм и форм собственности и индивидуальных предпринимателей, проводящих на территории Российской Федерации работы с объектами и материалами, содержащими или подозрительными на содержание ПБА III-IV групп. </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12" w:anchor="block_1001"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1.4 внесены изменения, </w:t>
      </w:r>
      <w:hyperlink r:id="rId13"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14" w:anchor="block_1014"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1.4. Соблюдение требований санитарных правил является обязательным для юридических лиц независимо от организационно-правовых форм и форм собственности и индивидуальных предпринимателей, проводящих работу с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III группы: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диагностические с целью обнаружения и выделения возбудителя, экспериментальные и производственные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ПЦР-диагностику;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диагностические исследования на холеру и ботулинический токсин, выполняемые с целью профилактики этих инфекций;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иммунологические исследования с ПБА III группы;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иммунологические исследования по обнаружению в крови людей антигенов микроорганизмов II группы патогенности (без накопления возбудителя) и/или антител к ним;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экспериментальные и производственные работы с вакцинными штаммами возбудителей I-II групп патогенности, официально отнесенными к III группе;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исследования по контролю объектов окружающей среды и качества продукции.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IV группы: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диагностические с целью обнаружения и выделения возбудителя, экспериментальные и производственные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иммунологические исследования с ПБА III группы (без накопления возбудителя);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исследования по контролю объектов окружающей среды и качества продукции на наличие санитарно-показательных микроорганизмов;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ПЦР-исследования.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Требования к организации работ с патогенными биологическими агентами III-IV групп</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15" w:anchor="block_1002"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2.1 внесены изменения, </w:t>
      </w:r>
      <w:hyperlink r:id="rId16"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17" w:anchor="block_102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 Общие требования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2.1.1. </w:t>
      </w:r>
      <w:proofErr w:type="gramStart"/>
      <w:r w:rsidRPr="008E6689">
        <w:rPr>
          <w:rFonts w:ascii="Arial" w:eastAsia="Times New Roman" w:hAnsi="Arial" w:cs="Arial"/>
          <w:color w:val="000000"/>
          <w:sz w:val="18"/>
          <w:szCs w:val="18"/>
        </w:rPr>
        <w:t xml:space="preserve">Деятельность юридических лиц, независимо от организационно-правовых форм и форм собственности, и индивидуальных предпринимателей, связанная с использованием ПБА III-IV групп и возбудителями паразитарных болезней должна осуществляться в соответствии с </w:t>
      </w:r>
      <w:hyperlink r:id="rId18" w:anchor="block_170155" w:history="1">
        <w:r w:rsidRPr="008E6689">
          <w:rPr>
            <w:rFonts w:ascii="Arial" w:eastAsia="Times New Roman" w:hAnsi="Arial" w:cs="Arial"/>
            <w:color w:val="008000"/>
            <w:sz w:val="18"/>
            <w:szCs w:val="18"/>
          </w:rPr>
          <w:t>Федеральным законом</w:t>
        </w:r>
      </w:hyperlink>
      <w:r w:rsidRPr="008E6689">
        <w:rPr>
          <w:rFonts w:ascii="Arial" w:eastAsia="Times New Roman" w:hAnsi="Arial" w:cs="Arial"/>
          <w:color w:val="000000"/>
          <w:sz w:val="18"/>
          <w:szCs w:val="18"/>
        </w:rPr>
        <w:t xml:space="preserve"> "О лицензировании отдельных видов деятельности" от 8 августа 2001 г. N 128-ФЗ (Собрание законодательства Российской Федерации, 2001, N 33 (ч. I), ст. 3430;</w:t>
      </w:r>
      <w:proofErr w:type="gramEnd"/>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2002, N 11, ст. 1020; 2002, N 50, ст. 4925; 2003, N 2, ст. 169; 2003, N 9, ст. 805; 2003, N 11, ст. 956; 2003, N 13, ст. 1178; 2003, N 52 (ч. I), ст. 5037; 2004, N 45, ст. 4377; 2005, N 13, ст. 1078; 2005, N 27, ст. 2719;</w:t>
      </w:r>
      <w:proofErr w:type="gramEnd"/>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2006, N 1, ст. 11; 2006, N 31 (ч I.), ст. 3455; 2006, N 50, ст. 5279; 2007, N 1 (ч. I), ст. 7; 2007, N 1 (ч. I), ст. 15; 2007, N 7, ст. 834; 2007, N 30, ст. 3748; 2007, N 30, ст. 3749; 2007, N 30, ст. 3750;</w:t>
      </w:r>
      <w:proofErr w:type="gramEnd"/>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2007, N 45, ст. 5427; 2007, N 46, ст. 5554; 2007, N 49, ст. 6079; 2007, N 50, ст. 6247; 2008, N 18, ст. 1944; 2008, N 29 (ч. I), ст. 3413; 2008, N 30 (ч. I, ст. 3604; 2008, N 30 (ч. II), ст. 3616; 2008, N 52, (ч. I), ст. 6227;</w:t>
      </w:r>
      <w:proofErr w:type="gramEnd"/>
      <w:r w:rsidRPr="008E6689">
        <w:rPr>
          <w:rFonts w:ascii="Arial" w:eastAsia="Times New Roman" w:hAnsi="Arial" w:cs="Arial"/>
          <w:color w:val="000000"/>
          <w:sz w:val="18"/>
          <w:szCs w:val="18"/>
        </w:rPr>
        <w:t xml:space="preserve"> 2009, N 1, ст. 15.</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 Деятельность каждого структурного подразделения (микробиологической лаборатории, цеха, производственного участка и т.п.</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xml:space="preserve">, связанная с использованием ПБА III-IV групп, должна осуществляться на основании санитарно-эпидемиологического заключения в соответствии с </w:t>
      </w:r>
      <w:hyperlink r:id="rId19" w:anchor="block_40025" w:history="1">
        <w:r w:rsidRPr="008E6689">
          <w:rPr>
            <w:rFonts w:ascii="Arial" w:eastAsia="Times New Roman" w:hAnsi="Arial" w:cs="Arial"/>
            <w:color w:val="008000"/>
            <w:sz w:val="18"/>
            <w:szCs w:val="18"/>
          </w:rPr>
          <w:t>Федеральным законом</w:t>
        </w:r>
      </w:hyperlink>
      <w:r w:rsidRPr="008E6689">
        <w:rPr>
          <w:rFonts w:ascii="Arial" w:eastAsia="Times New Roman" w:hAnsi="Arial" w:cs="Arial"/>
          <w:color w:val="000000"/>
          <w:sz w:val="18"/>
          <w:szCs w:val="18"/>
        </w:rPr>
        <w:t xml:space="preserve"> "О санитарно-эпидемиологическом благополучии населения".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Абзац второй </w:t>
      </w:r>
      <w:hyperlink r:id="rId20" w:anchor="block_1003" w:history="1">
        <w:r w:rsidRPr="008E6689">
          <w:rPr>
            <w:rFonts w:ascii="Arial" w:eastAsia="Times New Roman" w:hAnsi="Arial" w:cs="Arial"/>
            <w:color w:val="008000"/>
            <w:sz w:val="18"/>
            <w:szCs w:val="18"/>
          </w:rPr>
          <w:t>исключен</w:t>
        </w:r>
      </w:hyperlink>
      <w:r w:rsidRPr="008E6689">
        <w:rPr>
          <w:rFonts w:ascii="Arial" w:eastAsia="Times New Roman" w:hAnsi="Arial" w:cs="Arial"/>
          <w:color w:val="000000"/>
          <w:sz w:val="18"/>
          <w:szCs w:val="18"/>
        </w:rPr>
        <w:t>.</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lastRenderedPageBreak/>
        <w:t>Информация об изменениях:</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 xml:space="preserve">См. текст </w:t>
      </w:r>
      <w:hyperlink r:id="rId21" w:anchor="block_12122" w:history="1">
        <w:r w:rsidRPr="008E6689">
          <w:rPr>
            <w:rFonts w:ascii="Arial" w:eastAsia="Times New Roman" w:hAnsi="Arial" w:cs="Arial"/>
            <w:i/>
            <w:iCs/>
            <w:color w:val="008000"/>
            <w:sz w:val="18"/>
            <w:szCs w:val="18"/>
          </w:rPr>
          <w:t>абзаца второго пункт 2.1.2</w:t>
        </w:r>
      </w:hyperlink>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2.1.3. Учет, хранение, передача и транспортирование ПБА III-IV групп должны осуществляться в соответствии с действующими санитарно-эпидемиологическими правилами.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Передача ПБА III-IV групп в организации, не имеющие лицензии на деятельность, связанную с использованием возбудителей инфекционных заболеваний соответствующих групп патогенности,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Хранение ПБА III - IV групп должно осуществляться в помещении "заразной" зоны. В отдельных случаях по согласованию с органами, осуществляющими государственный санитарно-эпидемиологический надзор, допускается их хранение в специально выделенном и оборудованном помещении "чистой" зоны, упакованными в соответствии с требованиями, предъявляемыми к транспортированию ПБА III - IV групп.</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2.1.4. </w:t>
      </w:r>
      <w:proofErr w:type="gramStart"/>
      <w:r w:rsidRPr="008E6689">
        <w:rPr>
          <w:rFonts w:ascii="Arial" w:eastAsia="Times New Roman" w:hAnsi="Arial" w:cs="Arial"/>
          <w:color w:val="000000"/>
          <w:sz w:val="18"/>
          <w:szCs w:val="18"/>
        </w:rPr>
        <w:t xml:space="preserve">Работа с рекомбинантными молекулами ДНК ПБА III-IV групп регламентируется </w:t>
      </w:r>
      <w:hyperlink r:id="rId22" w:history="1">
        <w:r w:rsidRPr="008E6689">
          <w:rPr>
            <w:rFonts w:ascii="Arial" w:eastAsia="Times New Roman" w:hAnsi="Arial" w:cs="Arial"/>
            <w:color w:val="008000"/>
            <w:sz w:val="18"/>
            <w:szCs w:val="18"/>
          </w:rPr>
          <w:t>Федеральным законом</w:t>
        </w:r>
      </w:hyperlink>
      <w:r w:rsidRPr="008E6689">
        <w:rPr>
          <w:rFonts w:ascii="Arial" w:eastAsia="Times New Roman" w:hAnsi="Arial" w:cs="Arial"/>
          <w:color w:val="000000"/>
          <w:sz w:val="18"/>
          <w:szCs w:val="18"/>
        </w:rPr>
        <w:t xml:space="preserve"> от 5 июля 1996 г. N 86-ФЗ "О государственном регулировании в области генно-инженерной деятельности" (Собрание законодательства Российской Федерации, 1996, N 28, ст. 3348; Российская газета, N 135, 14.07.2000), нормативными документами по безопасности работы с рекомбинантными молекулами ДНК, действующими санитарно-эпидемиологическими правилами.</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2.1.5. Работа по производству медицинских иммунобиологических препаратов с использованием ПБА III-IV групп регламентируется настоящими санитарными правилами и другими нормативными документами, содержащими требования к помещениям, оборудованию, технике безопасности и производственной санитарии.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2.1.6. Исследования на холеру и ботулинический токсин, выполняемые с целью профилактики холеры и ботулизма, иммунологические (серологические) исследования по обнаружению в крови людей антигенов микроорганизмов II группы патогенности (без накопления возбудителя) и/или антител к ним, ПЦР-исследования (без накопления возбудителя) по детекции в клиническом материале возбудителей бруцеллеза, парентеральных вирусных гепатитов</w:t>
      </w:r>
      <w:proofErr w:type="gramStart"/>
      <w:r w:rsidRPr="008E6689">
        <w:rPr>
          <w:rFonts w:ascii="Arial" w:eastAsia="Times New Roman" w:hAnsi="Arial" w:cs="Arial"/>
          <w:color w:val="000000"/>
          <w:sz w:val="18"/>
          <w:szCs w:val="18"/>
        </w:rPr>
        <w:t xml:space="preserve"> В</w:t>
      </w:r>
      <w:proofErr w:type="gramEnd"/>
      <w:r w:rsidRPr="008E6689">
        <w:rPr>
          <w:rFonts w:ascii="Arial" w:eastAsia="Times New Roman" w:hAnsi="Arial" w:cs="Arial"/>
          <w:color w:val="000000"/>
          <w:sz w:val="18"/>
          <w:szCs w:val="18"/>
        </w:rPr>
        <w:t xml:space="preserve"> и С, СПИД и других микроорганизмов II группы патогенности, регламентированные действующими нормативно-методическими документами, могут проводиться в лабораториях, работающих с микроорганизмами III группы патогенности. Иммунологические (серологические) исследования и ПЦР-исследования проводят в боксированном помещении или в боксе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2.1.7. Для каждого структурного подразделения, проводящего работы с ПБА III-IV групп, должен быть разработан документ, определяющий режим безопасной работы в конкретных условиях, с учетом характера работ, особенностей технологии, свойств микроорганизма и продуктов его жизнедеятельности. При этом требования безопасности не должны быть ниже требований, регламентируемых настоящими санитарными правилами. Документ должен быть согласован с комиссией по контролю соблюдения требований биологической безопасности организации и утвержден руководителем.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При разработке и/или внедрении новых методов и методических приемов, требующих усиления мер безопасности, в документ вносят соответствующие дополнения.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 Требования к оформлению допуска персонала к работам с патогенными биологическими агентами III-IV групп и к медицинскому наблюдению за персоналом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2.2.1. </w:t>
      </w:r>
      <w:proofErr w:type="gramStart"/>
      <w:r w:rsidRPr="008E6689">
        <w:rPr>
          <w:rFonts w:ascii="Arial" w:eastAsia="Times New Roman" w:hAnsi="Arial" w:cs="Arial"/>
          <w:color w:val="000000"/>
          <w:sz w:val="18"/>
          <w:szCs w:val="18"/>
        </w:rPr>
        <w:t>Работу с ПБА III-IV групп могут выполнять специалисты не моложе 18 лет с высшим и средним медицинским, биологическим, ветеринарным и иным образованием в соответствии с принятым каждым ведомством порядком замещения должностей, окончившие соответствующие курсы специализации с освоением методов безопасной работы с ПБА III-IV групп, не имеющие медицинских противопоказаний к вакцинации, лечению специфическими препаратами и к работе в средствах индивидуальной защиты.</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2.2.2. Допуск персонала к работе с ПБА III-IV групп должен осуществляться на основании приказа руководителя организации, издаваемого один раз в два года с учетом требований п. 2.2.1 настоящего раздела, и проверки знаний персоналом требований биологической безопасности. Инструктажи по соблюдению требований биологической безопасности должны проводиться не реже 1 раза в год.</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23" w:anchor="block_1006"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2.2.3 изложен в новой редакции, </w:t>
      </w:r>
      <w:hyperlink r:id="rId24"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25" w:anchor="block_1223"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2.2.3. Инженерно-технический персонал, дезинфекторы и санитарки структурного подразделения, осуществляющего деятельность с использованием ПБА III-IV групп, должны проходить вводные и периодические инструктажи по биологической безопасности по месту работы в соответствии с должностными обязанностями. Допуск инженерно-технического персонала к обслуживанию оборудования оформляется на основании приказа руководителя организации один раз в два года.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2.2.4. Разрешение на посещение лаборатории, цеха, участка, конкретного рабочего места инженерно-техническому персоналу, не работающему постоянно в организации, выдает руководитель подразделения. Посещение должно осуществляться в сопровождении сотрудника структурного подразделения после прекращения работы и проведения текущей дезинфекции. Посещение должно регистрироваться в специальном журнале.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2.2.5. Специалисты, постоянно не работающие в организации, могут быть допущены к работе с ПБА III-IV групп на общих основаниях в соответствии с требованиями </w:t>
      </w:r>
      <w:hyperlink r:id="rId26" w:anchor="block_1221" w:history="1">
        <w:r w:rsidRPr="008E6689">
          <w:rPr>
            <w:rFonts w:ascii="Arial" w:eastAsia="Times New Roman" w:hAnsi="Arial" w:cs="Arial"/>
            <w:color w:val="008000"/>
            <w:sz w:val="18"/>
            <w:szCs w:val="18"/>
          </w:rPr>
          <w:t>пункта 2.2.1</w:t>
        </w:r>
      </w:hyperlink>
      <w:r w:rsidRPr="008E6689">
        <w:rPr>
          <w:rFonts w:ascii="Arial" w:eastAsia="Times New Roman" w:hAnsi="Arial" w:cs="Arial"/>
          <w:color w:val="000000"/>
          <w:sz w:val="18"/>
          <w:szCs w:val="18"/>
        </w:rPr>
        <w:t xml:space="preserve"> настоящего раздела.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2.2.6. При приеме на работу, связанную с использованием ПБА III-IV групп, персонал должен проходить предварительный медицинский осмотр с целью выявления медицинских противопоказаний к вакцино-профилактике, лечению специфическими препаратами и применению средств индивидуальной защиты. Объем и порядок проведения медосмотра определяются действующими нормативными документами.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Все сотрудники, привлекаемые к работам с ПБА III-IV групп, должны проходить периодические медицинские осмотры в соответствии с нормативными документами.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2.2.7. У сотрудников лабораторий, проводящих серологические исследования на ВИЧ-инфекцию и гепатиты</w:t>
      </w:r>
      <w:proofErr w:type="gramStart"/>
      <w:r w:rsidRPr="008E6689">
        <w:rPr>
          <w:rFonts w:ascii="Arial" w:eastAsia="Times New Roman" w:hAnsi="Arial" w:cs="Arial"/>
          <w:color w:val="000000"/>
          <w:sz w:val="18"/>
          <w:szCs w:val="18"/>
        </w:rPr>
        <w:t xml:space="preserve"> В</w:t>
      </w:r>
      <w:proofErr w:type="gramEnd"/>
      <w:r w:rsidRPr="008E6689">
        <w:rPr>
          <w:rFonts w:ascii="Arial" w:eastAsia="Times New Roman" w:hAnsi="Arial" w:cs="Arial"/>
          <w:color w:val="000000"/>
          <w:sz w:val="18"/>
          <w:szCs w:val="18"/>
        </w:rPr>
        <w:t xml:space="preserve"> и С, ежегодно проводятся контрольные исследования на наличие соответствующих антигенов (антител) в сыворотке крови.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2.2.8. Сотрудники, работающие с кровью (сывороткой, плазмой крови), должны быть иммунизированы против вирусных гепатитов, а выполняющие исследования на энтеровирусы, - против полиомиелита.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2.2.9. В случае появления у сотрудника симптомов, характерных для инфекционного заболевания, вызываемого возбудителем, с которым он работал, сотрудник должен ставить об этом в известность руководителя подразделения.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 Требования к помещениям и оборудованию лаборатории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 Микробиологические лаборатории, где проводят работы с ПБА III-IV групп, должны размещаться в отдельно стоящем здании или в изолированной части здания. На входной двери лаборатории должны быть обозначены название (номер) лаборатории и международный знак "Биологическая опасность".</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Размещение лабораторий в жилых зданиях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 Производственные лаборатории, проводящие работу с ПБА III группы, должны располагаться в отдельно стоящих зданиях или изолированном блоке здания, имеющем отдельный вход, а производственные лаборатории, работающие с ПБА IV группы, могут располагаться в изолированном блоке производственного корпуса.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2.3.3. Диагностические лаборатории, проводящие исследования с ПБА III-IV групп, должны иметь 2 входа: один - для сотрудников, другой - для доставки материала на исследование. Допускается получение материала через передаточное окно.</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лабораториях научно-исследовательских организаций, проводящих экспериментальные исследования с ПБА III-IV групп, а также в производственных лабораториях допускается наличие одного входа.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2.3.4. Лаборатория должна быть обеспечена холодным и горячим водоснабжением, канализацией, электричеством, отоплением и вентиляцией.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Все помещения лаборатории должны иметь естественное и искусственное освещение в соответствии с требованиями действующих нормативных документов.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2.3.5. Объемно-планировочные решения и размещение оборудования должны обеспечивать поточность движения ПБА III-IV групп, персонала и выполнение требований настоящих санитарных правил.</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2.3.6. Лаборатории должны иметь набор рабочих и вспомогательных помещений (комнат). Набор помещений и их оснащение оборудованием могут варьироваться в зависимости от конкретных целей и задач лаборатории.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27" w:anchor="block_1007"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2.3.7 внесены изменения, </w:t>
      </w:r>
      <w:hyperlink r:id="rId28"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29" w:anchor="block_1237"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2.3.7. Помещения лабораторий разделяют на "заразную" зону, где осуществляются манипуляции с ПБА III-IV групп и их хранение, и "чистую" зону, где не проводят работы с микроорганизмами и их хранение.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"чистой" зоне лабораторий должны располагаться следующие помещения: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гардероб для верхней одежды;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помещения для проведения подготовительных работ (</w:t>
      </w:r>
      <w:proofErr w:type="gramStart"/>
      <w:r w:rsidRPr="008E6689">
        <w:rPr>
          <w:rFonts w:ascii="Arial" w:eastAsia="Times New Roman" w:hAnsi="Arial" w:cs="Arial"/>
          <w:color w:val="000000"/>
          <w:sz w:val="18"/>
          <w:szCs w:val="18"/>
        </w:rPr>
        <w:t>препараторская</w:t>
      </w:r>
      <w:proofErr w:type="gramEnd"/>
      <w:r w:rsidRPr="008E6689">
        <w:rPr>
          <w:rFonts w:ascii="Arial" w:eastAsia="Times New Roman" w:hAnsi="Arial" w:cs="Arial"/>
          <w:color w:val="000000"/>
          <w:sz w:val="18"/>
          <w:szCs w:val="18"/>
        </w:rPr>
        <w:t>, моечная, приготовление и разлив питательных сред и др.);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стерилизации питательных сред и лабораторной посуды (</w:t>
      </w:r>
      <w:proofErr w:type="gramStart"/>
      <w:r w:rsidRPr="008E6689">
        <w:rPr>
          <w:rFonts w:ascii="Arial" w:eastAsia="Times New Roman" w:hAnsi="Arial" w:cs="Arial"/>
          <w:color w:val="000000"/>
          <w:sz w:val="18"/>
          <w:szCs w:val="18"/>
        </w:rPr>
        <w:t>стерилизационная</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с холодильной камерой или холодильниками для хранения питательных сред и диагностических препаратов;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работы с документами и литературой;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отдыха и приема пищи;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кабинет заведующего;</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хранения и одевания рабочей одежды;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подсобные помещения;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туалет.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Для работы с ПБА III-IV групп в "заразной" зоне должны размещаться: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приема и регистрации материала (проб);</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боксированные помещения с предбоксами или помещения, оснащенные боксами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помещения для проведения бактериологических (вирусологических) исследований;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помещения для проведения иммунологических исследований;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 помещение для люминесцентной микроскопии;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проведения зооэнтомологических работ;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паразитологических исследований;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работы с лабораторными животными (заражение, вскрытие);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содержания инфицированных лабораторных животных;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помещения для ПЦР-диагностики;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термостатная комната;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помещение для обеззараживания (</w:t>
      </w:r>
      <w:proofErr w:type="gramStart"/>
      <w:r w:rsidRPr="008E6689">
        <w:rPr>
          <w:rFonts w:ascii="Arial" w:eastAsia="Times New Roman" w:hAnsi="Arial" w:cs="Arial"/>
          <w:color w:val="000000"/>
          <w:sz w:val="18"/>
          <w:szCs w:val="18"/>
        </w:rPr>
        <w:t>автоклавная</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0" w:anchor="block_1010"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2.3.8 изложен в новой редакции, </w:t>
      </w:r>
      <w:hyperlink r:id="rId31"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2" w:anchor="block_1238"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2.3.8. На границе "чистой" и "заразной" зон, во вновь строящихся или реконструируемых лабораториях, должно предусматриваться устройство санитарных пропускников.</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3" w:anchor="block_1011"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2.3.9 изложен в новой редакции, </w:t>
      </w:r>
      <w:hyperlink r:id="rId34"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5" w:anchor="block_1239"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2.3.9. В лабораториях, проводящих исследования с ПБА только IV группы, в "заразной" зоне должны располагаться: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комната для посевов;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комната для проведения исследований с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комната для обеззараживания и стерилизации.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душевая в санитарном пропускнике на границе "чистой" и "заразной" зон;</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Обязательна маркировка автоклавов, столов, стеллажей и разделение движения инфекционного и чистого материалов во времени.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2.3.10. При расположении в одном блоке нескольких микробиологических лабораторий общими для них могут быть: блок для работы с инфицированными животными, автоклавные для обеззараживания, моечные, комнаты для приготовления питательных сред и другие вспомогательные помещения.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6" w:anchor="block_1012"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2.3.11 внесены изменения, </w:t>
      </w:r>
      <w:hyperlink r:id="rId37"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8" w:anchor="block_331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2.3.11. Внутренняя отделка помещений должна быть выполнена в соответствии с их функциональным назначением и гигиеническими нормативами. Поверхность пола, стен, потолка в лабораторных помещениях "заразной" зоны должна быть гладкой, без щелей, устойчивой к многократному действию моющих и дезинфицирующих средств. Полы должны быть не скользкими, иметь гидроизоляцию.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помещении "заразной" зоны не допускается устройство подвесных потолков, не отвечающих указанным требованиям, и подпольных каналов.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2.3.12. В помещениях "заразной" </w:t>
      </w:r>
      <w:proofErr w:type="gramStart"/>
      <w:r w:rsidRPr="008E6689">
        <w:rPr>
          <w:rFonts w:ascii="Arial" w:eastAsia="Times New Roman" w:hAnsi="Arial" w:cs="Arial"/>
          <w:color w:val="000000"/>
          <w:sz w:val="18"/>
          <w:szCs w:val="18"/>
        </w:rPr>
        <w:t>зоны</w:t>
      </w:r>
      <w:proofErr w:type="gramEnd"/>
      <w:r w:rsidRPr="008E6689">
        <w:rPr>
          <w:rFonts w:ascii="Arial" w:eastAsia="Times New Roman" w:hAnsi="Arial" w:cs="Arial"/>
          <w:color w:val="000000"/>
          <w:sz w:val="18"/>
          <w:szCs w:val="18"/>
        </w:rPr>
        <w:t xml:space="preserve"> выступающие и проходящие трубы (батареи отопления) располагают на расстоянии от стен с целью возможности проведения их дезинфекции, места ввода инженерных коммуникаций должны быть герметичными.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Отопительные приборы должны иметь гладкую легко очищаемую поверхность.</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2.3.13. Окна и двери помещений "заразной" зоны лаборатории должны быть герметичными. Допускается заполнение оконных проемов стеклоблоками. Окна цокольного и первого этажей независимо от наличия охранной сигнализации должны быть оснащены металлическими решетками, не нарушающими правил пожарной безопасности. Двери должны иметь запирающие устройства.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2.3.14. Входные двери в помещениях для работы с инфицированными животными должны оборудоваться высокими порогами, недоступными для проникновения грызунов.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2.3.15. Приборы, оборудование и средства измерений, используемые в работе лаборатории, должны быть аттестованы, технически исправны, иметь технический паспорт и рабочую инструкцию по эксплуатации с учетом требований биологической безопасности. Средства измерения подвергают метрологическому контролю в установленные сроки.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2.3.16. Планово-предупредительный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инженерно-технические службы и специалисты в соответствии с годовым графиком.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2.3.17. Лабораторное оборудование и мебель (столы, стеллажи для содержания животных, стулья и т.д.</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xml:space="preserve"> должны быть гладкими, без острых краев и шероховатостей и иметь покрытие, устойчивое к действию моющих и дезинфицирующих средств. Поверхность столов не должна иметь швов и трещин. В помещениях "заразной" зоны не допускается использование мебели из древесины и с мягким покрытием.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2.3.18. Ширина проходов к рабочим местам или между двумя рядами выступающего оборудования должна быть не менее 1,5 метра.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2.3.19. Помещения "заразной" зоны должны быть оборудованы бактерицидными облучателями для обеззараживания воздуха и поверхностей в соответствии с нормативами.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2.3.20. В лабораторных помещениях должна быть предусмотрена защита рабочих столов от попадания прямого солнечного света. Для этих целей могут быть использованы светозащитная пленка, жалюзи из материала, устойчивого к воздействию дезинфицирующих растворов.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2.3.21. Помещения лабораторий должны быть непроницаемы для грызунов и насекомых.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2.3.22. Лабораторные помещения должны быть оборудованы пожарной сигнализацией и обеспечены средствами пожаротушения в соответствии с требованиями пожарной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2.3.23. Все жидкие отходы, образующиеся в процессе работы в "заразной" зоне, перед сбросом в канализационную систему подлежат обязательному химическому или термическому обеззараживанию.</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39" w:anchor="block_1013"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2.3.24 изложен в новой редакции, </w:t>
      </w:r>
      <w:hyperlink r:id="rId40"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1" w:anchor="block_3324"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2.3.24. </w:t>
      </w:r>
      <w:proofErr w:type="gramStart"/>
      <w:r w:rsidRPr="008E6689">
        <w:rPr>
          <w:rFonts w:ascii="Arial" w:eastAsia="Times New Roman" w:hAnsi="Arial" w:cs="Arial"/>
          <w:color w:val="000000"/>
          <w:sz w:val="18"/>
          <w:szCs w:val="18"/>
        </w:rPr>
        <w:t>Помещения блока для работы и содержания инфицированных животных, боксированные помещения, микробиологические комнаты, должны быть оборудованы автономными системами приточно-вытяжной вентиляции с механическим побуждением, оснащенными фильтрами тонкой очистки на выходе, проверяемыми на защитную эффективность, или боксами биологической безопасности II класса.</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отдельных случаях, для создания асептических условий в помещениях, фильтрами тонкой очистки могут оснащаться и приточные системы вентиляции.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2.3.25. Эксплуатацию систем приточно-вытяжной вентиляции лабораторий (лабораторных зданий) должны осуществлять в соответствии с инструкцией, составленной на основании требований соответствующих нормативных документов.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2.3.26.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фильтра (снижение сопротивления, увеличение коэффициента проскока), при повышении сопротивления фильтров на 50% и одновременно уменьшении скорости воздушного потока в боксирующих устройствах.</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2" w:anchor="block_1014"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2.3.27 изложен в новой редакции, </w:t>
      </w:r>
      <w:hyperlink r:id="rId43"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4" w:anchor="block_3327"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2.3.27. Для поддержания нормируемых параметров микроклимата могут быть установлены кондиционеры в рабочих комнатах и боксированных помещениях. На время работы с ПБА кондиционеры должны быть выключены. Фильтрующие элементы кондиционеров должны периодически (не реже 1 раза в 3 месяца) подвергаться очистке от механических частиц и дезинфекции. Не допускается установка кондиционеров в комнатах для содержания зараженных животных.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2.3.28. Все вакуумные линии, линии сжатого воздуха и газов в "заразной" зоне лабораторных помещений должны быть обеспечены фильтрами тонкой очистки воздуха.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2.3.29. Не допускается подводка систем горячего и холодного водоснабжения и канализации в микробиологические боксы.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2.3.30. Для обеспечения физической защиты работающего персонала, воздуха и поверхностей рабочей зоны, окружающей среды от исследуемых микроорганизмов должны использоваться боксы биологической безопасности.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5" w:anchor="block_1015"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2.3.31 внесены изменения, </w:t>
      </w:r>
      <w:hyperlink r:id="rId46"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7" w:anchor="block_333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2.3.31. Для работы с ПБА должны применяться боксы биологической безопасности II класса.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Все работы в боксах биологической безопасности проводят на поддонах с салфетками, смоченными дезинфицирующим раствором.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Помещения для исследований на кишечные протозоозы и гельминтозы должны быть оборудованы вытяжным шкафом.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2.3.32. Работы, связанные с высоким риском образования аэрозоля (центрифугирование, гомогенизация, измельчение, интенсивное встряхивание, обработка ультразвуком, вскрытие объектов с зараженным материалом), работы с большими объемами и высокими концентрациями ПБА и др. при невозможности их осуществления в боксах биологической безопасности должны проводиться в отдельных боксированных помещениях.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2.3.33. Боксы биологической безопасности должны проверяться на защитную эффективность:</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после монтажа и подготовки к использованию;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не реже одного раза в год при наличии фильтров предварительной очистки воздуха от крупнодисперсных частиц;</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не реже одного раза в полугодие при отсутствии фильтров предварительной очистки воздуха от крупнодисперсных частиц;</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после перемещения или ремонта бокса.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При проверке должны определяться эффективность работы фильтров очистки воздуха, скорость воздушного потока в рабочем проеме бокса.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 Требования к проведению работ в лаборатории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48" w:anchor="block_1016"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2.4.1 внесены изменения, </w:t>
      </w:r>
      <w:hyperlink r:id="rId49"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50" w:anchor="block_124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 Доставка в лабораторию материала для исследования осуществляется в контейнерах, биксах или в сумках-холодильниках. Доставляемые емкости с жидкими материалами должны быть закрыты пробками, исключающими выливание содержимого во время транспортирования. Дно контейнеров, содержащих емкости с ПБА, должно быть покрыто адсорбирующим материалом (марлевая салфетка, ткань, вата и пр.), контейнеры, боксы или сумки-холодильники должны быть промаркированы и иметь международный знак "Биологическая опасность". Не допускается доставка материала в хозяйственных сумках, чемоданах, портфелях и других предметах личного пользования.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2.4.2. Прием и разборка доставленного материала (проб) должны проводиться с соблюдением мер предосторожности. Емкости с ПБА должны помещаться на поднос или лоток, покрытый многослойной марлевой салфеткой, смоченной дезинфицирующим раствором. Персонал должен использовать маску и резиновые перчатки.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2.4.3. В боксированных помещениях "заразной" зоны лаборатории (или в боксах биологической безопасности) проводятся: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с животными (заражение, вскрытие);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содержание инфицированных животных;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центрифугирование ПБА, сушка, дезинтеграция, другие операции с вероятным образованием аэрозоля;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заражение культуры клеток и куриных эмбрионов;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приготовление суспензий;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с лиофилизированными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по ведению коллекционных штаммов;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по идентификации и изучению выделенных штаммов микроорганизмов.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2.4.4. Во время работы двери боксов и предбоксов должны быть закрыты. Выход из боксов во время проведения работ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Бокс должен быть оснащен средствами аварийной сигнализации, а предбокс - средствами пожаротушения.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2.4.5. При использовании боксов биологической безопасности перед началом работы должна быть включена вентиляция. Направление и величину скорости движения воздуха в открытом проеме боксов II класса определяют при их установке и после проведения планово-предупредительного ремонта. Перед загрузкой исследуемого материала в рабочий объем бокса необходимо проверить исправность оборудования в боксе, наличие аварийного запаса дезинфицирующих средств.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Вся работа должна выполняться ближе к задней стенке бокса биологической безопасности II класса и быть видимой снаружи.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После удаления контейнеров с ПБА </w:t>
      </w:r>
      <w:proofErr w:type="gramStart"/>
      <w:r w:rsidRPr="008E6689">
        <w:rPr>
          <w:rFonts w:ascii="Arial" w:eastAsia="Times New Roman" w:hAnsi="Arial" w:cs="Arial"/>
          <w:color w:val="000000"/>
          <w:sz w:val="18"/>
          <w:szCs w:val="18"/>
        </w:rPr>
        <w:t>переднюю</w:t>
      </w:r>
      <w:proofErr w:type="gramEnd"/>
      <w:r w:rsidRPr="008E6689">
        <w:rPr>
          <w:rFonts w:ascii="Arial" w:eastAsia="Times New Roman" w:hAnsi="Arial" w:cs="Arial"/>
          <w:color w:val="000000"/>
          <w:sz w:val="18"/>
          <w:szCs w:val="18"/>
        </w:rPr>
        <w:t xml:space="preserve"> панель бокса биологической безопасности опускают, внутри бокса включают бактерицидные лампы.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2.4.6. Заражение животных в боксах проводится в присутствии двух человек.</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2.4.7. При пипетировании необходимо пользоваться только резиновыми грушами или автоматическими устройствами.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2.4.8. Бактериологическая петля должна быть замкнута в непрерывное кольцо и иметь плечо длиной не более 6 см. Допускается использование одноразовых промышленно изготовленных петель с большей длиной плеча.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2.4.9. Перед использованием посуда, пипетки, оборудование, шприцы и т.д. должны быть проверены на целостность и исправность.</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2.4.10. При исследованиях сывороток крови людей на обнаружение антигена или определение антител к возбудителям II группы патогенности: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проводится в отдельном помещении (комната, бокс);</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работа проводится только с использованием неинфекционных антигенов (диагностикумов);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отделение сыворотки крови центрифугированием должно проводиться в боксированном помещении или боксе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2.4.11. Работу по лиофилизации ПБА III-IV групп патогенности проводят в соответствии с действующей инструкцией.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2.4.12. Ампулы с высушенными культурами вскрывают в помещении музея (коллекции) живых культур в боксе биологической безопасности. При этом оттянутый конец ампулы нагревают над пламенем горелки, затем кусочком стерильной ваты, смоченным в стерильной воде, осторожно прикасаются к нему для образования трещины. Той же влажной ватой обводят вокруг носика ампулы. После образования круговой (или не полностью круговой) трещины конец ампулы накрывают трехслойной марлевой салфеткой, смоченной дезинфицирующим раствором и хорошо отжатой, и обламывают пинцетом. После вскрытия ампула остается накрытой в течение 1-2 минут. Затем салфетку снимают и вместе с остатками стекла погружают в дезинфицирующий раствор. Вскрытую ампулу накрывают стерильным марлевым тампоном на 1-2 минуты, затем в ампулу вносят раствор для приготовления взвеси, которую далее высевают на жидкие и твердые питательные среды.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2.4.13. По окончании работы все объекты, содержащие ПБА, должны быть убраны в хранилища (холодильники, термостаты, шкафы и т.д.</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в обязательном порядке проводится дезинфекция рабочих поверхностей столов.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2.4.14. Использованные пипетки полностью (вертикально) погружаются в дезинфицирующий раствор, избегая образования в каналах пузырьков воздуха.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2.4.15. Остатки ПБА, использованная посуда, твердые отходы из "заразной" зоны лаборатории должны собираться в закрывающиеся емкости и передаваться в </w:t>
      </w:r>
      <w:proofErr w:type="gramStart"/>
      <w:r w:rsidRPr="008E6689">
        <w:rPr>
          <w:rFonts w:ascii="Arial" w:eastAsia="Times New Roman" w:hAnsi="Arial" w:cs="Arial"/>
          <w:color w:val="000000"/>
          <w:sz w:val="18"/>
          <w:szCs w:val="18"/>
        </w:rPr>
        <w:t>автоклавную</w:t>
      </w:r>
      <w:proofErr w:type="gramEnd"/>
      <w:r w:rsidRPr="008E6689">
        <w:rPr>
          <w:rFonts w:ascii="Arial" w:eastAsia="Times New Roman" w:hAnsi="Arial" w:cs="Arial"/>
          <w:color w:val="000000"/>
          <w:sz w:val="18"/>
          <w:szCs w:val="18"/>
        </w:rPr>
        <w:t xml:space="preserve"> или дезинфицироваться на месте. Слив необеззараженных жидкостей в канализационную сеть запрещается.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51" w:anchor="block_1017"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2.4.16 внесены изменения, </w:t>
      </w:r>
      <w:hyperlink r:id="rId52"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53" w:anchor="block_3416"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2.4.16. Перенос ПБА и использованной посуды для обеззараживания должен осуществляться в закрывающихся емкостях с соответствующей маркировкой.</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54" w:anchor="block_1018"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2.4.17 изложен в новой редакции, </w:t>
      </w:r>
      <w:hyperlink r:id="rId55"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56" w:anchor="block_3417"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2.4.17. Пробирки и флаконы со сгустками крови обеззараживаются с использованием дезинфицирующих растворов или с применением физических методов дезинфекции с помощью оборудования, разрешенного для этих целей в установленном порядке. Вытряхивание необеззараженного сгустка крови из пробирки (флакона) запрещается. При погружении в дезинфицирующий раствор емкостей со сгустками крови необходимо соблюдать осторожность. Емкость берут анатомическим пинцетом так, чтобы одна его бранша вошла немного внутрь, и погружают ее в наклонном положении до полного заполнения раствором. При правильном погружении воздушные пузыри не образуются и емкость опускается на дно. После погружения всех емкостей пинцет обеззараживают.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2.4.18. После завершения работы помещение "заразной" зоны лаборатории запирается и опечатывается. При наличии коллекции культур микроорганизмов дополнительно опечатываются их хранилища. Опечатывание и снятие печатей производят сотрудники лаборатории, имеющие разрешение руководителя лаборатории (подразделения).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2.4.19. Хранение ПБА, их учет, передача, транспортирование и уничтожение проводятся в соответствии с требованиями действующих нормативных документов.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2.4.20. Прием посетителей, хранение пищевых продуктов, прием пищи разрешаются только в специально отведенных местах в "чистой" зоне лаборатории.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2.4.21. Вынос из лаборатории оборудования, лабораторной или хозяйственной посуды, реактивов, инструментов и др. производится только после их дезинфекции и с разрешения ее руководителя.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2.4.22. Использование материалов и средств личной гигиены, раздражающих кожу,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2.4.23. В "заразной" зоне лаборатории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оставлять после окончания работы на рабочих местах нефиксированные мазки или посуду с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пипетировать ртом, переливать жидкий инфекционный материал через край сосуда (пробирки, колбы, флакона и др.);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хранить верхнюю одежду, головные уборы, обувь, зонты, хозяйственные сумки, косметику и т.п.</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xml:space="preserve"> а также продукты питания;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курить, пить воду;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оставлять рабочее место во время выполнения любого вида работ с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сливать жидкие отходы (инфицированные жидкости, исследуемый материал и т.д.</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xml:space="preserve"> в канализацию без предварительного обеззараживания;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удалять необеззараженные сгустки крови из пробирок, флаконов вытряхиванием.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2.4.24. Допускается в одном и том же помещении поочередное проведение диагностических и экспериментальных исследований после проведения дезинфекции помещения, приборов и оборудования.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2.5. Требования к проведению производственных работ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2.5.1. Порядок работы в производственных помещениях при работе с культурами микроорганизмов III-IV групп патогенности устанавливают в соответствии с настоящими санитарными правилами, </w:t>
      </w:r>
      <w:hyperlink r:id="rId57" w:anchor="block_1000" w:history="1">
        <w:r w:rsidRPr="008E6689">
          <w:rPr>
            <w:rFonts w:ascii="Arial" w:eastAsia="Times New Roman" w:hAnsi="Arial" w:cs="Arial"/>
            <w:color w:val="008000"/>
            <w:sz w:val="18"/>
            <w:szCs w:val="18"/>
          </w:rPr>
          <w:t>санитарными правилами</w:t>
        </w:r>
      </w:hyperlink>
      <w:r w:rsidRPr="008E6689">
        <w:rPr>
          <w:rFonts w:ascii="Arial" w:eastAsia="Times New Roman" w:hAnsi="Arial" w:cs="Arial"/>
          <w:color w:val="000000"/>
          <w:sz w:val="18"/>
          <w:szCs w:val="18"/>
        </w:rPr>
        <w:t xml:space="preserve"> "Надлежащая практика производства медицинских иммунобиологических препаратов. СП 3.3.2.1288-03" (зарегистрированы в Министерстве юстиции Российской Федерации 22 мая 2003 г., регистрационный N 4584), а также инструкцией по лиофильному высушиванию возбудителей инфекционных заболеваний I-IV групп патогенности.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2.6. Дополнительные требования при проведении работ с гидатидозным и </w:t>
      </w:r>
      <w:proofErr w:type="gramStart"/>
      <w:r w:rsidRPr="008E6689">
        <w:rPr>
          <w:rFonts w:ascii="Arial" w:eastAsia="Times New Roman" w:hAnsi="Arial" w:cs="Arial"/>
          <w:color w:val="000000"/>
          <w:sz w:val="18"/>
          <w:szCs w:val="18"/>
        </w:rPr>
        <w:t>альвеолярным</w:t>
      </w:r>
      <w:proofErr w:type="gramEnd"/>
      <w:r w:rsidRPr="008E6689">
        <w:rPr>
          <w:rFonts w:ascii="Arial" w:eastAsia="Times New Roman" w:hAnsi="Arial" w:cs="Arial"/>
          <w:color w:val="000000"/>
          <w:sz w:val="18"/>
          <w:szCs w:val="18"/>
        </w:rPr>
        <w:t xml:space="preserve"> эхинококками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2.6.1. Экспериментальные работы со стробилярной (ленточной) стадией гидатидозного и альвеолярного эхинококков разрешаются лишь в течение 2 недель с момента орального заражения животных протосколексами паразитов.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Работы со зрелыми яйцами ленточной стадии указанных эхинококков должны проводиться в боксах биологической безопасности не ниже II класса.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2.7. Дополнительные требования при проведении работ с возбудителями туберкулеза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2.7.1. </w:t>
      </w:r>
      <w:proofErr w:type="gramStart"/>
      <w:r w:rsidRPr="008E6689">
        <w:rPr>
          <w:rFonts w:ascii="Arial" w:eastAsia="Times New Roman" w:hAnsi="Arial" w:cs="Arial"/>
          <w:color w:val="000000"/>
          <w:sz w:val="18"/>
          <w:szCs w:val="18"/>
        </w:rPr>
        <w:t xml:space="preserve">Работа с возбудителями туберкулеза и материалом, подозрительным на инфицированность возбудителем туберкулеза, осуществляется в соответствии с </w:t>
      </w:r>
      <w:hyperlink r:id="rId58" w:anchor="block_9000" w:history="1">
        <w:r w:rsidRPr="008E6689">
          <w:rPr>
            <w:rFonts w:ascii="Arial" w:eastAsia="Times New Roman" w:hAnsi="Arial" w:cs="Arial"/>
            <w:color w:val="008000"/>
            <w:sz w:val="18"/>
            <w:szCs w:val="18"/>
          </w:rPr>
          <w:t>приложениями 1.9-1.11</w:t>
        </w:r>
      </w:hyperlink>
      <w:r w:rsidRPr="008E6689">
        <w:rPr>
          <w:rFonts w:ascii="Arial" w:eastAsia="Times New Roman" w:hAnsi="Arial" w:cs="Arial"/>
          <w:color w:val="000000"/>
          <w:sz w:val="18"/>
          <w:szCs w:val="18"/>
        </w:rPr>
        <w:t xml:space="preserve"> к приказу Минздрава России от 21.03.2003 N 109 "О совершенствовании противотуберкулезных мероприятий в Российской Федерации" (не нуждается в госрегистрации Министерством юстиции Российской Федерации.</w:t>
      </w:r>
      <w:proofErr w:type="gramEnd"/>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Письмо Минюста России от 06.05.2003 N 07/4535-ЮД).</w:t>
      </w:r>
      <w:proofErr w:type="gramEnd"/>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 xml:space="preserve">По-видимому, в тексте предыдущего абзаца допущена опечатка. Имеются в виду </w:t>
      </w:r>
      <w:hyperlink r:id="rId59" w:anchor="block_9000" w:history="1">
        <w:r w:rsidRPr="008E6689">
          <w:rPr>
            <w:rFonts w:ascii="Arial" w:eastAsia="Times New Roman" w:hAnsi="Arial" w:cs="Arial"/>
            <w:i/>
            <w:iCs/>
            <w:color w:val="008000"/>
            <w:sz w:val="18"/>
            <w:szCs w:val="18"/>
            <w:u w:val="single"/>
          </w:rPr>
          <w:t>приложения 9 - 11</w:t>
        </w:r>
      </w:hyperlink>
      <w:r w:rsidRPr="008E6689">
        <w:rPr>
          <w:rFonts w:ascii="Arial" w:eastAsia="Times New Roman" w:hAnsi="Arial" w:cs="Arial"/>
          <w:i/>
          <w:iCs/>
          <w:color w:val="800080"/>
          <w:sz w:val="18"/>
          <w:szCs w:val="18"/>
        </w:rPr>
        <w:t xml:space="preserve"> к приказу Минздрава РФ N 109</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 Требования к проведению работ с использованием аэрозольных камер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2.8.1. Аэрозольные камеры (установки) должны размещаться в боксированных помещениях "заразной" зоны. Непосредственно к боксу с аэрозольной камерой должны примыкать боксы для содержания инфицированных животных и их вскрытия. Все боксы должны сообщаться посредством передаточных шлюзов.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2.8.2. Боксы для размещения аэрозольной камеры, содержания животных и их вскрытия должны быть оборудованы механической приточно-вытяжной вентиляцией с фильтрами тонкой очистки воздуха, иметь дублирующий двигатель на вытяжке с автоматическим переключением.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них должно поддерживаться разряжение 2-4 мм водяного столба или вытяжка должна преобладать над притоком не менее чем на 15%.</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2.8.3. После установки фильтры для очистки воздуха должны быть проверены на проскок и произведены замеры их сопротивления.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2.8.4. В период эксплуатации замеры сопротивления фильтров должны проводиться ежеквартально с отметкой в специальном журнале.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2.8.5.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на 50% и одновременном уменьшении скорости воздушного потока в боксирующих устройствах.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2.8.6. Конструкция аэрозольной камеры должна </w:t>
      </w:r>
      <w:proofErr w:type="gramStart"/>
      <w:r w:rsidRPr="008E6689">
        <w:rPr>
          <w:rFonts w:ascii="Arial" w:eastAsia="Times New Roman" w:hAnsi="Arial" w:cs="Arial"/>
          <w:color w:val="000000"/>
          <w:sz w:val="18"/>
          <w:szCs w:val="18"/>
        </w:rPr>
        <w:t>обеспечивать постоянное разряжение внутри ее не менее 4 мм водяного столба и оборудована</w:t>
      </w:r>
      <w:proofErr w:type="gramEnd"/>
      <w:r w:rsidRPr="008E6689">
        <w:rPr>
          <w:rFonts w:ascii="Arial" w:eastAsia="Times New Roman" w:hAnsi="Arial" w:cs="Arial"/>
          <w:color w:val="000000"/>
          <w:sz w:val="18"/>
          <w:szCs w:val="18"/>
        </w:rPr>
        <w:t xml:space="preserve"> системой очистки (деконтаминации) воздуха.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2.8.7. Проверка аэродинамической установки на возможность проникновения аэрозоля в воздух помещения проводится ежегодно с применением </w:t>
      </w:r>
      <w:proofErr w:type="gramStart"/>
      <w:r w:rsidRPr="008E6689">
        <w:rPr>
          <w:rFonts w:ascii="Arial" w:eastAsia="Times New Roman" w:hAnsi="Arial" w:cs="Arial"/>
          <w:color w:val="000000"/>
          <w:sz w:val="18"/>
          <w:szCs w:val="18"/>
        </w:rPr>
        <w:t>тест-микробов</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2.8.8. Пусковые кнопки вентиляции должны быть оборудованы световым сигналом.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2.8.9. Внутренняя отделка боксов для установки аэрозольной камеры, содержания животных и их вскрытия (полы, стены, потолок) должны выдерживать систематическое проведение аэрозольной дезинфекционной обработки.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2.8.10. Работа на аэрозольной камере с зараженными животными должна проводиться в противочумном костюме IV типа (пижама или комбинезон, халат, носки, тапочки, шапочка) с использованием перчаток и ватно-марлевых повязок или респираторов типа "лепесток-200".</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2.8.11. Защитная одежда должна сниматься и замачиваться в дезинфицирующем растворе в предбоксе.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2.8.12. Перед каждым проведением работ на аэрозольной установке должен быть проведен осмотр установки и системы вентиляции с составлением заключения об их готовности к работе.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2.8.13. В каждом подразделении должна быть составлена и утверждена руководителем учреждения подробная инструкция о порядке проведения работ на аэрозольной установке и с зараженными животными с учетом требований биологической безопасности, а также с изложением мероприятий, проводимых при локализации и ликвидации аварий.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 Требования к порядку отлова, транспортирования и содержания диких позвоночных животных и членистоногих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2.9.1. Порядок отлова, транспортирования, вывоза и содержания диких позвоночных животных и членистоногих на энзоотичных территориях по чуме, геморрагическим лихорадкам и </w:t>
      </w:r>
      <w:proofErr w:type="gramStart"/>
      <w:r w:rsidRPr="008E6689">
        <w:rPr>
          <w:rFonts w:ascii="Arial" w:eastAsia="Times New Roman" w:hAnsi="Arial" w:cs="Arial"/>
          <w:color w:val="000000"/>
          <w:sz w:val="18"/>
          <w:szCs w:val="18"/>
        </w:rPr>
        <w:t>другим</w:t>
      </w:r>
      <w:proofErr w:type="gramEnd"/>
      <w:r w:rsidRPr="008E6689">
        <w:rPr>
          <w:rFonts w:ascii="Arial" w:eastAsia="Times New Roman" w:hAnsi="Arial" w:cs="Arial"/>
          <w:color w:val="000000"/>
          <w:sz w:val="18"/>
          <w:szCs w:val="18"/>
        </w:rPr>
        <w:t xml:space="preserve"> особо опасным природно-очаговым инфекциям изложен в санитарных правилах по безопасности работ с микроорганизмами I-II групп патогенности.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2.9.2. На неэнзоотичной территории по чуме и </w:t>
      </w:r>
      <w:proofErr w:type="gramStart"/>
      <w:r w:rsidRPr="008E6689">
        <w:rPr>
          <w:rFonts w:ascii="Arial" w:eastAsia="Times New Roman" w:hAnsi="Arial" w:cs="Arial"/>
          <w:color w:val="000000"/>
          <w:sz w:val="18"/>
          <w:szCs w:val="18"/>
        </w:rPr>
        <w:t>другим</w:t>
      </w:r>
      <w:proofErr w:type="gramEnd"/>
      <w:r w:rsidRPr="008E6689">
        <w:rPr>
          <w:rFonts w:ascii="Arial" w:eastAsia="Times New Roman" w:hAnsi="Arial" w:cs="Arial"/>
          <w:color w:val="000000"/>
          <w:sz w:val="18"/>
          <w:szCs w:val="18"/>
        </w:rPr>
        <w:t xml:space="preserve"> особо опасным природно-очаговым инфекциям отлов и содержание позвоночных животных и кровососущих членистоногих должен осуществляться при строгом соблюдении настоящих правил.</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2.9.3. Перед началом работы по отлову диких позвоночных животных и членистоногих начальник эпидотряда (экспедиции) должен получить справку в территориальном органе Роспотребнадзора об отсутствии в районе предполагаемого отлова за последние три года эпизоотии и случаев заболевания людей природно-очаговыми инфекциями.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2.9.4. Ответственность за соблюдение правил биологической безопасности при проведении отлова диких животных и их содержания возлагается на руководителя (начальника) эпидотряда (экспедиции). Весь состав эпидотряда (экспедиции) должен быть ознакомлен с требованиями санитарных правил по биологической безопасности при работе с возбудителями природно-очаговых инфекций, циркулирующих на данной территории.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2.9.5. Диких животных и членистоногих, отловленных в природе, перед вывозом в научные и другие организации выдерживают в карантине. Карантинный виварий может быть организован на базе </w:t>
      </w:r>
      <w:proofErr w:type="gramStart"/>
      <w:r w:rsidRPr="008E6689">
        <w:rPr>
          <w:rFonts w:ascii="Arial" w:eastAsia="Times New Roman" w:hAnsi="Arial" w:cs="Arial"/>
          <w:color w:val="000000"/>
          <w:sz w:val="18"/>
          <w:szCs w:val="18"/>
        </w:rPr>
        <w:t>временного</w:t>
      </w:r>
      <w:proofErr w:type="gramEnd"/>
      <w:r w:rsidRPr="008E6689">
        <w:rPr>
          <w:rFonts w:ascii="Arial" w:eastAsia="Times New Roman" w:hAnsi="Arial" w:cs="Arial"/>
          <w:color w:val="000000"/>
          <w:sz w:val="18"/>
          <w:szCs w:val="18"/>
        </w:rPr>
        <w:t xml:space="preserve"> эпидотряда (экспедиции) или стационарной организации. Продолжительность карантина - 1 месяц.</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2.9.6. Помещения карантинного вивария и инсектария должны быть изолированы от других помещений и защищены от проникновения грызунов и насекомых.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2.9.7. Ответственность за соблюдение правил безопасной работы в карантинном виварии и помещении для работы с членистоногими возлагается на начальника эпидотряда (экспедиции).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2.9.8. Доставленные в карантинный виварий зверьки должны быть освобождены от членистоногих и пересажены в чистые металлические или стеклянные банки с плотными сетчатыми крышками. Очес животных и уход за ними в течение карантина проводят с соблюдением требований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2.9.9. В случае обнаружения павшего зверька необходимо провести бактериологическое (вирусологическое) и серологическое исследование трупа.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2.9.10. При обнаружении инфекционного или паразитарного заболевания среди животных срок карантина продлевают на один месяц, считая со дня регистрации гибели последнего животного. В случае массового падежа всех животных забивают, а виварий тщательно дезинфицируют.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2.9.11. Трупы павших или забитых животных обеззараживают.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2.9.12. Здоровых животных по истечении срока карантина транспортируют к месту дальнейшего использования.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2.9.13. Членистоногих содержат в специальном помещении (инсектарии) в садках или банках, исключающих их рассеивание.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2.9.14. Посуду и инструменты, применяемые при работе с членистоногими, дезинфицируют.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2.9.15. В виварии и инсектарии учет движения диких позвоночных животных и членистоногих ведут в специальном журнале с указанием места и даты вылова, результатов исследования и карантинизации.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2.9.16. Передача диких позвоночных животных и членистоногих из вивария или инсектария в другие учреждения возможна только по разрешению руководителя организации. Разрешается выдача животных только из числа родившихся в чистом виварии.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 Требования к проведению зоологической и энтомологической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2.10.1. Орудия лова и другой инструмент, соприкасающийся в процессе работы с грызунами и членистоногими (капканы, давилки, ленты для вылова эктопаразитов, пробирки, мешочки и т.д.</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следует перевозить и переносить в закрытой таре. Доставку орудий лова и полевого материала в лабораторию осуществляют специально выделенным транспортом в сопровождении лица, знакомого с требованиями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Хранить орудия лова, так же как и добытый полевой материал, необходимо в специальных местах, недоступных для посторонних лиц.</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2.10.2. Добытых зверьков при необходимости умерщвляют непосредственно в капкане путем сдавливания шеи корнцангом или тигельными щипцами. Трупы для безопасности транспортирования складывают в бязевые мешочки, а последние - в отсадники, ящики или брезентовые (клеенчатые) мешочки. Бязевые мешочки для исключения рассеивания членистоногих плотно завязывают дважды (второй раз через подвернутый край мешочка) и доставляют в лабораторию для исследования.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2.10.3. Живых грызунов помещают в металлические или обитые изнутри оцинкованным железом отсадники или ящики. Членистоногих для паразитологического и микробиологического исследования доставляют в пробирках, закрытых ватно-марлевыми пробками, помещенных в металлические пеналы, или в толстостенных стеклянных флаконах с притертыми пробками, помещенных в бязевые мешочки.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2.10.4. Грызунов, добытых мертвыми, после освобождения из мешочков очесывают, добытых живыми обрабатывают инсектицидами в отсадниках.</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2.10.5. Дезинсекцию и дезинфекцию бязевых мешочков, в которых были доставлены зверьки и прочий материал, производят после каждого их использования (приложение).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2.10.6. Дезинфекцию орудий лова и других инструментов проводят ежедневно по окончании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2.10.7. Определение вида членистоногих, лабораторное исследование (приготовление суспензии, ее посев) проводят в комнате для зооэнтомо-логических работ. Членистоногих перед определением иммобилизуют парами эфира, раскладывают на широком предметном стекле и просматривают в сухом виде под микроскопом.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При рассмотрении членистоногих живыми в капле воды под покровным стеклом предметное стекло помещают в чашку Петри для исключения загрязнения столика микроскопа стекающей со стекла жидкостью. После окончания работы чашки Петри и стекла погружают в дезинфицирующий раствор. Во избежание разбрызгивания жидкости при приготовлении суспензии клещей их необходимо перед растиранием разрезать ножницами под прикрытием крышки от чашки Петри или большой воронки.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2.10.8. Съемку шкурок и приготовление коллекционных тушек со зверьков, пойманных в районах, где возможна или протекает эпизоотия, проводят следующим образом: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2.10.8.1. При изготовлении коллекционных тушек для учебных целей зверьков необходимо предварительно выдержать в 10-процентном растворе формалина. Время экспозиции определяется исходя из размера зверька и скорости проникновения формалина в ткани (1 см в сутки); работу с фиксированными в формалине зверьками можно проводить в любом служебном помещении; защитный костюм не регламентируется.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2.10.8.2. </w:t>
      </w:r>
      <w:proofErr w:type="gramStart"/>
      <w:r w:rsidRPr="008E6689">
        <w:rPr>
          <w:rFonts w:ascii="Arial" w:eastAsia="Times New Roman" w:hAnsi="Arial" w:cs="Arial"/>
          <w:color w:val="000000"/>
          <w:sz w:val="18"/>
          <w:szCs w:val="18"/>
        </w:rPr>
        <w:t>При изготовлении тушек для научных целей, когда воздействие формалина недопустимо, зверька перед съемкой шкурки опускают на 10-15 мин. в 5-процентный раствор лизола, а снятую шкурку снова опускают на 3 ч в раствор лизола, после чего очищают ее от жира, обмывают и обрабатывают с внутренней стороны мышьяковистым натрием; череп либо выдерживают в формалине, либо дезинфицируют кипячением.</w:t>
      </w:r>
      <w:proofErr w:type="gramEnd"/>
      <w:r w:rsidRPr="008E6689">
        <w:rPr>
          <w:rFonts w:ascii="Arial" w:eastAsia="Times New Roman" w:hAnsi="Arial" w:cs="Arial"/>
          <w:color w:val="000000"/>
          <w:sz w:val="18"/>
          <w:szCs w:val="18"/>
        </w:rPr>
        <w:t xml:space="preserve"> Снятие шкурки с грызуна проводят с соблюдением требований биологической безопасности в помещении для работы с зараженными животными.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2.11. Требования к порядку использования рабочей одежды и средств индивидуальной защиты (</w:t>
      </w:r>
      <w:proofErr w:type="gramStart"/>
      <w:r w:rsidRPr="008E6689">
        <w:rPr>
          <w:rFonts w:ascii="Arial" w:eastAsia="Times New Roman" w:hAnsi="Arial" w:cs="Arial"/>
          <w:color w:val="000000"/>
          <w:sz w:val="18"/>
          <w:szCs w:val="18"/>
        </w:rPr>
        <w:t>СИЗ</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2.11.1. Сотрудники лабораторий должны быть обеспечены рабочей одеждой: медицинскими халатами, пижамами (комбинезонами), шапочками, сменной обувью и средствами индивидуальной защиты в зависимости от характера выполняемых работ и в соответствии с действующими нормами.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2.11.2. Рабочая одежда и обувь должны быть индивидуальными, соответствовать размерам </w:t>
      </w:r>
      <w:proofErr w:type="gramStart"/>
      <w:r w:rsidRPr="008E6689">
        <w:rPr>
          <w:rFonts w:ascii="Arial" w:eastAsia="Times New Roman" w:hAnsi="Arial" w:cs="Arial"/>
          <w:color w:val="000000"/>
          <w:sz w:val="18"/>
          <w:szCs w:val="18"/>
        </w:rPr>
        <w:t>работающих</w:t>
      </w:r>
      <w:proofErr w:type="gramEnd"/>
      <w:r w:rsidRPr="008E6689">
        <w:rPr>
          <w:rFonts w:ascii="Arial" w:eastAsia="Times New Roman" w:hAnsi="Arial" w:cs="Arial"/>
          <w:color w:val="000000"/>
          <w:sz w:val="18"/>
          <w:szCs w:val="18"/>
        </w:rPr>
        <w:t xml:space="preserve"> и храниться отдельно от личной одежды.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2.11.3. При выполнении исследований в боксированных помещениях производится смена медицинского халата на </w:t>
      </w:r>
      <w:proofErr w:type="gramStart"/>
      <w:r w:rsidRPr="008E6689">
        <w:rPr>
          <w:rFonts w:ascii="Arial" w:eastAsia="Times New Roman" w:hAnsi="Arial" w:cs="Arial"/>
          <w:color w:val="000000"/>
          <w:sz w:val="18"/>
          <w:szCs w:val="18"/>
        </w:rPr>
        <w:t>противочумный</w:t>
      </w:r>
      <w:proofErr w:type="gramEnd"/>
      <w:r w:rsidRPr="008E6689">
        <w:rPr>
          <w:rFonts w:ascii="Arial" w:eastAsia="Times New Roman" w:hAnsi="Arial" w:cs="Arial"/>
          <w:color w:val="000000"/>
          <w:sz w:val="18"/>
          <w:szCs w:val="18"/>
        </w:rPr>
        <w:t xml:space="preserve"> или хирургический, доходящий до нижней трети голени. Дополнительно используются резиновые перчатки, тапочки и, при необходимости, респираторы (маски).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0" w:anchor="block_1019"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2.11.4 внесены изменения, </w:t>
      </w:r>
      <w:hyperlink r:id="rId61"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2" w:anchor="block_3114"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2.11.4. При приготовлении суспензий органов, при заражении животных и при работе с кровью дополнительно к СИЗ, </w:t>
      </w:r>
      <w:proofErr w:type="gramStart"/>
      <w:r w:rsidRPr="008E6689">
        <w:rPr>
          <w:rFonts w:ascii="Arial" w:eastAsia="Times New Roman" w:hAnsi="Arial" w:cs="Arial"/>
          <w:color w:val="000000"/>
          <w:sz w:val="18"/>
          <w:szCs w:val="18"/>
        </w:rPr>
        <w:t>указанным</w:t>
      </w:r>
      <w:proofErr w:type="gramEnd"/>
      <w:r w:rsidRPr="008E6689">
        <w:rPr>
          <w:rFonts w:ascii="Arial" w:eastAsia="Times New Roman" w:hAnsi="Arial" w:cs="Arial"/>
          <w:color w:val="000000"/>
          <w:sz w:val="18"/>
          <w:szCs w:val="18"/>
        </w:rPr>
        <w:t xml:space="preserve"> в </w:t>
      </w:r>
      <w:hyperlink r:id="rId63" w:anchor="block_3113" w:history="1">
        <w:r w:rsidRPr="008E6689">
          <w:rPr>
            <w:rFonts w:ascii="Arial" w:eastAsia="Times New Roman" w:hAnsi="Arial" w:cs="Arial"/>
            <w:color w:val="008000"/>
            <w:sz w:val="18"/>
            <w:szCs w:val="18"/>
          </w:rPr>
          <w:t>п. 2.11.3</w:t>
        </w:r>
      </w:hyperlink>
      <w:r w:rsidRPr="008E6689">
        <w:rPr>
          <w:rFonts w:ascii="Arial" w:eastAsia="Times New Roman" w:hAnsi="Arial" w:cs="Arial"/>
          <w:color w:val="000000"/>
          <w:sz w:val="18"/>
          <w:szCs w:val="18"/>
        </w:rPr>
        <w:t>, используется защитный экран или очки.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2.11.5. Смена рабочей одежды должна проводиться по мере загрязнения, но не реже 1 раза в неделю.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2.11.6. Перед сдачей в стирку защитная одежда должна быть обеззаражена.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2.11.7. Работники, проводящие отлов грызунов, сбор членистоногих, а также другие полевые работы с дикими позвоночными животными и членистоногими, должны быть обеспечены соответствующей сезону рабочей, а также защитной одеждой.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 Требования к проведению дезинфекции различных объектов и уборке помещений. Средства и методы</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4" w:anchor="block_1020"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2.12.1 внесены изменения, </w:t>
      </w:r>
      <w:hyperlink r:id="rId65"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6" w:anchor="block_312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2.12.1. </w:t>
      </w:r>
      <w:proofErr w:type="gramStart"/>
      <w:r w:rsidRPr="008E6689">
        <w:rPr>
          <w:rFonts w:ascii="Arial" w:eastAsia="Times New Roman" w:hAnsi="Arial" w:cs="Arial"/>
          <w:color w:val="000000"/>
          <w:sz w:val="18"/>
          <w:szCs w:val="18"/>
        </w:rPr>
        <w:t>Дезинфекцию различных объектов при работе с ПБА III - IV групп патогенности осуществляют физическим (кипячение, водяной насыщенный пар под избыточным давлением, сухой горячий воздух, УФ-облучение), химическим (использование растворов дезинфицирующих средств) и биологическими (биологические овициды) методами.</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Для дезинфекции допускается использование только дезинфицирующих средств и дезинвазионных (биологических овицидов) средств и оборудования (дезинфекционные камеры, паровые и воздушные </w:t>
      </w:r>
      <w:r w:rsidRPr="008E6689">
        <w:rPr>
          <w:rFonts w:ascii="Arial" w:eastAsia="Times New Roman" w:hAnsi="Arial" w:cs="Arial"/>
          <w:color w:val="000000"/>
          <w:sz w:val="18"/>
          <w:szCs w:val="18"/>
        </w:rPr>
        <w:lastRenderedPageBreak/>
        <w:t>стерилизаторы, распыливающие устройства, установки, бактерицидные облучатели, моечные машины, бактериальные фильтры, стерилизационные коробки и т.д.</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 разрешенных в установленном порядке к промышленному выпуску и применению в Российской Федерации.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Методы и средства обеззараживания определяются в каждом отдельном случае в зависимости от ПБА и характера обеззараживаемого материала.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2.12.2. При проведении дезинфекции предпочтение следует отдавать физическому методу вследствие его надежности и безопасности для персонала.</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7" w:anchor="block_1022"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пункт 2.12.3 изложен в новой редакции, </w:t>
      </w:r>
      <w:hyperlink r:id="rId68" w:anchor="block_2" w:history="1">
        <w:r w:rsidR="008E6689" w:rsidRPr="008E6689">
          <w:rPr>
            <w:rFonts w:ascii="Arial" w:eastAsia="Times New Roman" w:hAnsi="Arial" w:cs="Arial"/>
            <w:i/>
            <w:iCs/>
            <w:color w:val="008000"/>
            <w:sz w:val="18"/>
            <w:szCs w:val="18"/>
          </w:rPr>
          <w:t>вступающей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69" w:anchor="block_3123"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2.12.3. Дезинфекцию с использованием физического метода выполняют: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паровым методом (в паровом стерилизаторе);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воздушным методом (в воздушном стерилизаторе);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паровоздушным методом (в дезинфекционной камере);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УФ-облучением</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токами сверхвысокой частоты (СВЧ) (для отходов).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Допускается кипячение в воде или в воде с добавлением натрия двууглекислого (сода пищевая) в дезинфекционном кипятильнике.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2.12.4. Дезинфекции способом кипячения подвергают посуду, в том числе лабораторную, белье, защитную одежду персонала, перчатки резиновые, резиновые шланги, пробки, груши для пипетирования зараженного материала, инструменты после вскрытия лабораторных животных, жидкие отходы, смывные воды, уборочный материал, мешочки для транспортирования диких грызунов и др.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2.12.5. Паровым методом обеззараживают посуду лабораторную, защитную одежду персонала, бактериологические посевы, банки и бачки для животных, подстилочный материал, выделения животных, остатки корма, металлические садки, бачки из-под вскрытых животных и орудия лова, воздушные бактериальные фильтры, трупы животных, жидкие отходы, смывные воды.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2.12.6. Дезинфекции воздушным методом подвергают лабораторную посуду из стекла, металлов, силиконовой резины без упаковки. Этим методом дезинфицируют посуду, не загрязненную органическими веществами.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2.12.7. Паровоздушным методом в дезинфекционных камерах обрабатывают ватные куртки, брюки, постельные принадлежности, полушубки, шапки, кожаную и меховую обувь, тапочки.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2.12.8. </w:t>
      </w:r>
      <w:proofErr w:type="gramStart"/>
      <w:r w:rsidRPr="008E6689">
        <w:rPr>
          <w:rFonts w:ascii="Arial" w:eastAsia="Times New Roman" w:hAnsi="Arial" w:cs="Arial"/>
          <w:color w:val="000000"/>
          <w:sz w:val="18"/>
          <w:szCs w:val="18"/>
        </w:rPr>
        <w:t>С использованием дезинфицирующих средств проводят обеззараживание ограниченных участков почвы, поверхностей в помещениях, мебели, оборудования, защитной одежды персонала, белья, перчаток резиновых, очков, обуви, посуды лабораторной (пипетки, пробирки, колбы, чашки Петри, предметные стекла, гребенки для сушки культур, шприцы и др.), инструментов, в том числе после вскрытия лабораторных животных, металлических ящиков, садков, бачков из-под вскрытых животных и орудий лова, воздушных фильтров, подстилочного материала</w:t>
      </w:r>
      <w:proofErr w:type="gramEnd"/>
      <w:r w:rsidRPr="008E6689">
        <w:rPr>
          <w:rFonts w:ascii="Arial" w:eastAsia="Times New Roman" w:hAnsi="Arial" w:cs="Arial"/>
          <w:color w:val="000000"/>
          <w:sz w:val="18"/>
          <w:szCs w:val="18"/>
        </w:rPr>
        <w:t xml:space="preserve">, </w:t>
      </w:r>
      <w:proofErr w:type="gramStart"/>
      <w:r w:rsidRPr="008E6689">
        <w:rPr>
          <w:rFonts w:ascii="Arial" w:eastAsia="Times New Roman" w:hAnsi="Arial" w:cs="Arial"/>
          <w:color w:val="000000"/>
          <w:sz w:val="18"/>
          <w:szCs w:val="18"/>
        </w:rPr>
        <w:t>жидких отходов, смывных вод, выделений больного (мокрота, моча, фекалии), посуды из-под выделений больного, санитарно-технического оборудования, уборочного материала, мусорных ящиков, транспорта.</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Для дезинфекции применяют средства, содержащие в качестве действующих веществ (ДВ) активный кислород (перекисные соединения и др.), катионные поверхностно-активные вещества (КПАВ), хлорактивные соединения, альдегиды, спирты (этанол, пропанол и др.) чаще всего в виде многокомпонентных рецептур, содержащих одно или несколько ДВ и функциональные добавки (антикоррозионные, дезодорирующие, моющие и др.).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Режимы дезинфекции различных объектов, контаминированных возбудителями III-IV групп патогенности (бактериями, включая микобактерии, вирусами, грибами и спорами бацилл) дезинфицирующими средствами приведены в инструкциях по их применению.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2.12.9. Выбор дезинфицирующего средства определяется спецификой объектов, подлежащих обеззараживанию, и целевым назначением средства.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При проведении текущей и генеральной уборок с применением растворов ДС поверхности в помещениях, приборов, оборудования и др. дезинфицируют способом протирания тканевой салфеткой или ветошью, </w:t>
      </w:r>
      <w:proofErr w:type="gramStart"/>
      <w:r w:rsidRPr="008E6689">
        <w:rPr>
          <w:rFonts w:ascii="Arial" w:eastAsia="Times New Roman" w:hAnsi="Arial" w:cs="Arial"/>
          <w:color w:val="000000"/>
          <w:sz w:val="18"/>
          <w:szCs w:val="18"/>
        </w:rPr>
        <w:t>смоченными</w:t>
      </w:r>
      <w:proofErr w:type="gramEnd"/>
      <w:r w:rsidRPr="008E6689">
        <w:rPr>
          <w:rFonts w:ascii="Arial" w:eastAsia="Times New Roman" w:hAnsi="Arial" w:cs="Arial"/>
          <w:color w:val="000000"/>
          <w:sz w:val="18"/>
          <w:szCs w:val="18"/>
        </w:rPr>
        <w:t xml:space="preserve"> раствором ДС. Для этих целей целесообразно использовать дезинфицирующие средства с моющим эффектом. При необходимости экстренной обработки в течение рабочего дня небольших по площади или труднодоступных поверхностей возможно применение готовых форм ДС, например, на основе спиртов, для которых характерно короткое время воздействия, с помощью ручных распылителей или способом протирания растворами ДС, нанесенными на ветошь, или готовыми к применению дезинфицирующими салфетками. Применение ДС с моющими свойствами позволяет объединить обеззараживание объекта с его мойкой, поэтому при проведении текущих и генеральных уборок применяют ДС, </w:t>
      </w:r>
      <w:proofErr w:type="gramStart"/>
      <w:r w:rsidRPr="008E6689">
        <w:rPr>
          <w:rFonts w:ascii="Arial" w:eastAsia="Times New Roman" w:hAnsi="Arial" w:cs="Arial"/>
          <w:color w:val="000000"/>
          <w:sz w:val="18"/>
          <w:szCs w:val="18"/>
        </w:rPr>
        <w:t>обладающие</w:t>
      </w:r>
      <w:proofErr w:type="gramEnd"/>
      <w:r w:rsidRPr="008E6689">
        <w:rPr>
          <w:rFonts w:ascii="Arial" w:eastAsia="Times New Roman" w:hAnsi="Arial" w:cs="Arial"/>
          <w:color w:val="000000"/>
          <w:sz w:val="18"/>
          <w:szCs w:val="18"/>
        </w:rPr>
        <w:t xml:space="preserve"> моющим действием.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Для дезинфекции выделений (фекалии, мокрота и др.) и посуды из-под выделений используют в основном хлорактивные средства.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Для дезинфекции столовой посуды, спецодежды и белья используют средства, не содержащие альдегидов, спиртов.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Для дезинфекции изделий медицинского назначения и лабораторной посуды применяются средства на основе альдегидов, катионных поверхностно-активных веществ, перекиси водорода, хлорсодержащие средства. Дезинфекцию изделий и посуды проводят способом погружения в раствор дезинфицирующего средства. Разъемные изделия дезинфицируют в разобранном виде. Каналы и полости изделий заполняют дезинфицирующим раствором.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Для дезинфекции металлических ящиков, садков, бачков из-под вскрытых животных и орудий лова используют средства на основе альдегидов, катионных поверхностно-активных веществ, перекиси водорода, спиртов, хлорсодержащие средства. Дезинфекцию проводят способами протирки в соответствии с режимами, рекомендованными для обеззараживания поверхностей, или способом погружения - в соответствии с режимами, рекомендованными для обеззараживания изделий медицинского назначения в инструкциях по применению средств.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2.12.10. Обеззараживание медицинских отходов классов</w:t>
      </w:r>
      <w:proofErr w:type="gramStart"/>
      <w:r w:rsidRPr="008E6689">
        <w:rPr>
          <w:rFonts w:ascii="Arial" w:eastAsia="Times New Roman" w:hAnsi="Arial" w:cs="Arial"/>
          <w:color w:val="000000"/>
          <w:sz w:val="18"/>
          <w:szCs w:val="18"/>
        </w:rPr>
        <w:t xml:space="preserve"> Б</w:t>
      </w:r>
      <w:proofErr w:type="gramEnd"/>
      <w:r w:rsidRPr="008E6689">
        <w:rPr>
          <w:rFonts w:ascii="Arial" w:eastAsia="Times New Roman" w:hAnsi="Arial" w:cs="Arial"/>
          <w:color w:val="000000"/>
          <w:sz w:val="18"/>
          <w:szCs w:val="18"/>
        </w:rPr>
        <w:t xml:space="preserve"> и В (белье, маски, спецодежда, салфетки, изделия медицинского назначения однократного применения и др.) перед утилизацией осуществляют в местах их образования способом погружения в растворы ДС в соответствии с санитарными правилами и нормами "Правила сбора, хранения и удаления отходов лечебно-профилактических учреждений". Для дезинфекции медицинских отходов применяют химический и физический методы обеззараживания по режимам, обеспечивающим гибель соответствующих возбудителей. Дезинфекция выделений, крови, мокроты и др. проводится также сухими хлорактивными ДС (хлорная известь, кальция гипохлорит нейтральный и пр.). Возможно одновременное обеззараживание и утилизация медицинских отходов с использованием установок, разрешенных к применению в установленном порядке.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2.12.11. В лаборатории должен храниться как минимум недельный запас дезинфицирующих средств.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2.12.12. Вновь поступающие на склад партии дезинфицирующих средств необходимо контролировать на содержание действующего вещества.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2.12.13. Дезинфицирующие растворы готовят в специально отведенных помещениях или вытяжном шкафу. На емкости с дезинфицирующим раствором должны быть указаны его название, концентрация и дата приготовления.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2.12.14. Автоклавирование проводится персоналом, имеющим свидетельство об окончании специальных курсов.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Контроль работы паровых и воздушных стерилизаторов, используемых для обеззараживания материалов, проводят согласно действующим инструктивно-распорядительным и методическим документам физическим, химическим и биологическим методами.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Бактериологический контроль работы стерилизаторов проводят после монтажа и ремонта аппаратуры, а также в процессе его эксплуатации (плановый - 2 раза в год и при получении неудовлетворительных результатов контроля).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2.12.15. Перенос материала для обеззараживания внутри подразделения проводится в специальных емкостях (баках, ведрах, биксах с крышками).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2.12.16. Текущая уборка помещений проводится ежедневно влажным способом после окончания рабочего дня: в "чистой" зоне лаборатории с применением моющих средств, в "заразной" зоне с применением дезинфектантов.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руководствоваться действующими инструктивно-методическими документами и применять ДС по противовирусному режиму.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боксовых помещениях проводится еженедельная генеральная уборка помещений с применением дезинфицирующих средств. Поверхности в помещениях, аппараты, приборы протирают дезинфицирующим раствором, стены обрабатывают на высоту до 2 метров. После влажной уборки включают бактерицидные лампы. Эксплуатация бактерицидных облучателей должна осуществляться в соответствии с действующими методическими документами по применению бактерицидных ламп для обеззараживания воздуха и поверхностей в помещениях, утвержденными в установленном порядке.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Стеклянные поверхности бактерицидных ламп следует протирать в выключенном положении ветошью, смоченной спиртом, не реже 1 раза в неделю.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2.12.17. Уборочный инвентарь должен быть промаркирован отдельно для "чистой" и "заразной" зон. Перенос его из одной зоны в другую не допускается.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2.12.18. По окончании работ медицинский персонал должен обработать руки дезинфицирующим раствором или 70% спиртом с последующим мытьем с мылом. Допускается использование кожных антисептиков в соответствии с инструкциями по применению.</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0" w:anchor="block_1020"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раздел III внесены изменения, </w:t>
      </w:r>
      <w:hyperlink r:id="rId71"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2" w:anchor="block_1300" w:history="1">
        <w:r w:rsidR="008E6689" w:rsidRPr="008E6689">
          <w:rPr>
            <w:rFonts w:ascii="Arial" w:eastAsia="Times New Roman" w:hAnsi="Arial" w:cs="Arial"/>
            <w:i/>
            <w:iCs/>
            <w:color w:val="008000"/>
            <w:sz w:val="18"/>
            <w:szCs w:val="18"/>
          </w:rPr>
          <w:t>См. текст раздела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Требования к порядку действий по ликвидации аварий при работе с патогенными биологическими агентами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3.1. На случай аварии, при которой создается реальная или потенциальная возможность выделения патогенного биологического агента в воздух производственной зоны, среду обитания человека и заражения </w:t>
      </w:r>
      <w:r w:rsidRPr="008E6689">
        <w:rPr>
          <w:rFonts w:ascii="Arial" w:eastAsia="Times New Roman" w:hAnsi="Arial" w:cs="Arial"/>
          <w:color w:val="000000"/>
          <w:sz w:val="18"/>
          <w:szCs w:val="18"/>
        </w:rPr>
        <w:lastRenderedPageBreak/>
        <w:t>персонала, в подразделениях, где ведут работы с ПБА, должен быть план ликвидации аварии, запас дезинфицирующих средств, активных в отношении возбудителей, с которыми проводят исследования.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подразделении, проводящем работу с ПБА, в специально отведенном месте хранят гидропульт (автомакс), комплекты рабочей (для переодевания пострадавших) и защитной (для сотрудников, ликвидирующих последствия аварии) одежды, аварийную аптечку.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proofErr w:type="gramStart"/>
      <w:r w:rsidRPr="008E6689">
        <w:rPr>
          <w:rFonts w:ascii="Arial" w:eastAsia="Times New Roman" w:hAnsi="Arial" w:cs="Arial"/>
          <w:color w:val="000000"/>
          <w:sz w:val="18"/>
          <w:szCs w:val="18"/>
        </w:rPr>
        <w:t>В состав аварийной аптечки входит: спирт этиловый 70% (два флакона по 100 мл), 2-3 навески перманганата калия для приготовления 0,05% раствора (0,0125 г перманганата калия + 25 мл воды), стерильная дистиллированная вода, 5% настойка йода, ножницы с закругленными браншами, перевязочные средства (вата, бинты и пр.), жгут и нашатырный спирт.</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Кроме выше перечисленного, в аптечке вирусологической лаборатории должны быть 1% раствор борной кислоты, интерферон или индуктор интерферона; в аптечке микологической лаборатории - 1 % раствор борной кислоты или навески для приготовления раствора (0,25 г борной кислоты + 25 мл воды).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 лабораториях научно-исследовательских институтов, проводящих исследования с микроорганизмами III-IV групп патогенности с измененными свойствами, должен быть запас сре</w:t>
      </w:r>
      <w:proofErr w:type="gramStart"/>
      <w:r w:rsidRPr="008E6689">
        <w:rPr>
          <w:rFonts w:ascii="Arial" w:eastAsia="Times New Roman" w:hAnsi="Arial" w:cs="Arial"/>
          <w:color w:val="000000"/>
          <w:sz w:val="18"/>
          <w:szCs w:val="18"/>
        </w:rPr>
        <w:t>дств дл</w:t>
      </w:r>
      <w:proofErr w:type="gramEnd"/>
      <w:r w:rsidRPr="008E6689">
        <w:rPr>
          <w:rFonts w:ascii="Arial" w:eastAsia="Times New Roman" w:hAnsi="Arial" w:cs="Arial"/>
          <w:color w:val="000000"/>
          <w:sz w:val="18"/>
          <w:szCs w:val="18"/>
        </w:rPr>
        <w:t>я экстренной профилактики и лечения (антибиотики, сыворотки, иммуноглобулины и др.) на 2-4 человек.</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Ответственным за комплектование аптечки экстренной медицинской помощи является руководитель подразделения.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3.2. Объем мероприятий по ликвидации аварии зависит от характера выполняемой работы, вида и свойств возбудителя, масштабов аварии: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 авария с разбрызгиванием ПБА, т.е. с образованием аэрозоля (бой пробирок, флаконов или колб с жидкой культурой; бой чашек и пробирок с культурами на агаре с конденсатом; разбрызгивание бактериальной суспензии из пипетки или шприца; разбрызгивание тканевой жидкости при вскрытии трупов зараженных животных или больных людей; аварии на вакуумной установке в процессе сушки вирулентных культур, а также другие аварии, ведущие к контаминации воздуха или окружающих предметов, например, авария при транспортировании ПБА в </w:t>
      </w:r>
      <w:proofErr w:type="gramStart"/>
      <w:r w:rsidRPr="008E6689">
        <w:rPr>
          <w:rFonts w:ascii="Arial" w:eastAsia="Times New Roman" w:hAnsi="Arial" w:cs="Arial"/>
          <w:color w:val="000000"/>
          <w:sz w:val="18"/>
          <w:szCs w:val="18"/>
        </w:rPr>
        <w:t>автоклавную</w:t>
      </w:r>
      <w:proofErr w:type="gramEnd"/>
      <w:r w:rsidRPr="008E6689">
        <w:rPr>
          <w:rFonts w:ascii="Arial" w:eastAsia="Times New Roman" w:hAnsi="Arial" w:cs="Arial"/>
          <w:color w:val="000000"/>
          <w:sz w:val="18"/>
          <w:szCs w:val="18"/>
        </w:rPr>
        <w:t xml:space="preserve"> и между подразделениями);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авария без разбрызгивания ПБА (касание петлей с инфицированным материалом края чашки, пробирки, флакона, кристаллизатора, трещина на чашке Петри, пробирке, флаконе с биологическим материалом, падение на стол твердой частицы при обжигании петли после посева, касание поверхности посева на твердой питательной среде и т.п.</w:t>
      </w:r>
      <w:proofErr w:type="gramStart"/>
      <w:r w:rsidRPr="008E6689">
        <w:rPr>
          <w:rFonts w:ascii="Arial" w:eastAsia="Times New Roman" w:hAnsi="Arial" w:cs="Arial"/>
          <w:color w:val="000000"/>
          <w:sz w:val="18"/>
          <w:szCs w:val="18"/>
        </w:rPr>
        <w:t> )</w:t>
      </w:r>
      <w:proofErr w:type="gramEnd"/>
      <w:r w:rsidRPr="008E6689">
        <w:rPr>
          <w:rFonts w:ascii="Arial" w:eastAsia="Times New Roman" w:hAnsi="Arial" w:cs="Arial"/>
          <w:color w:val="000000"/>
          <w:sz w:val="18"/>
          <w:szCs w:val="18"/>
        </w:rPr>
        <w:t>;</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авария, связанная с нарушением целостности кожных покровов.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3.3. Порядок действий сотрудников при аварии: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3.3.1. При аварии с разбрызгиванием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все находящиеся в помещении лица немедленно прекращают работу и, задержав дыхание, выходят из заразного помещения в предбокс, плотно закрывают дверь, включают аварийную сигнализацию и сообщают о случившемся руководителю подразделения;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руки обрабатывают дезинфицирующим раствором или спиртом, если лицо не было защищено, то его обильно обрабатывают 70% этиловым спиртом;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слизистые глаз, носа и рта обрабатывают препаратами из аварийной аптечки; рот и горло прополаскивают 70% этиловым спиртом, в нос закапывают раствор марганцовокислого калия 1:100 000 или 1% раствор борной кислоты, а при аварии с вирусами затем закапывают интерферон или индуктор интерферона;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защитную одежду снимают, погружают в дезинфицирующий раствор или помещают в бикс (бак) для автоклавирования;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открытые части тела протирают 70% этиловым спиртом;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 глаза (можно и в нос) закапывают растворы антибиотиков или других средств, к которым чувствителен возбудитель;</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принимают гигиенический душ;</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надевают чистую рабочую одежду.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Порядок проведения дезинфекционных мероприятий:</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сотрудники, участвующие в ликвидации аварии, должны быть одеты в противочумный (хирургический) халат, косынку, галоши (пластиковые бахилы);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 при проведении дезинфекции способом орошения в качестве СИЗ органов дыхания используются респираторы марки РУ-60 М или РПГ-68 с патроном, соответствующим </w:t>
      </w:r>
      <w:proofErr w:type="gramStart"/>
      <w:r w:rsidRPr="008E6689">
        <w:rPr>
          <w:rFonts w:ascii="Arial" w:eastAsia="Times New Roman" w:hAnsi="Arial" w:cs="Arial"/>
          <w:color w:val="000000"/>
          <w:sz w:val="18"/>
          <w:szCs w:val="18"/>
        </w:rPr>
        <w:t>применяемому</w:t>
      </w:r>
      <w:proofErr w:type="gramEnd"/>
      <w:r w:rsidRPr="008E6689">
        <w:rPr>
          <w:rFonts w:ascii="Arial" w:eastAsia="Times New Roman" w:hAnsi="Arial" w:cs="Arial"/>
          <w:color w:val="000000"/>
          <w:sz w:val="18"/>
          <w:szCs w:val="18"/>
        </w:rPr>
        <w:t xml:space="preserve"> дезинфектанту, или противогаз типа ГП-5;</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для обработки используют дезинфицирующий раствор, эффективный в отношении соответствующего инфекционного агента;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дезинфекцию помещения проводят, разбрызгивая из гидропульта (автомакса) дезинфицирующий раствор от входной двери и далее, продвигаясь по обработанной территории и орошая перед собой все предметы (пол, стены, потолок) и воздушную среду;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через 2 часа после первичной обработки собирают тампонами, смоченными дезинфицирующим раствором, осколки разбитой посуды, погружая их в емкость с дезинфицирующим раствором; лабораторную посуду с посевами, находившуюся в момент аварии на рабочих поверхностях, погружают в емкость с дезинфицирующим раствором или обтирают салфеткой, смоченной дезинфицирующим раствором, и помещают в емкость для автоклавирования;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 окончании дезинфекции воздух и поверхности в помещении обеззараживают бактерицидными лампами по режимам согласно нормативным документам;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сотрудник, проводивший дезинфекционную обработку, выходит в предбокс или коридор, снимает защитную одежду, погружая ее в дезинфицирующий раствор;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спустя два часа проводят уборку помещения, после чего работа может быть возобновлена.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3.3.2. При аварии без разбрызгивания ПБА: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 xml:space="preserve">- не выходя из </w:t>
      </w:r>
      <w:proofErr w:type="gramStart"/>
      <w:r w:rsidRPr="008E6689">
        <w:rPr>
          <w:rFonts w:ascii="Arial" w:eastAsia="Times New Roman" w:hAnsi="Arial" w:cs="Arial"/>
          <w:color w:val="000000"/>
          <w:sz w:val="18"/>
          <w:szCs w:val="18"/>
        </w:rPr>
        <w:t>помещения</w:t>
      </w:r>
      <w:proofErr w:type="gramEnd"/>
      <w:r w:rsidRPr="008E6689">
        <w:rPr>
          <w:rFonts w:ascii="Arial" w:eastAsia="Times New Roman" w:hAnsi="Arial" w:cs="Arial"/>
          <w:color w:val="000000"/>
          <w:sz w:val="18"/>
          <w:szCs w:val="18"/>
        </w:rPr>
        <w:t xml:space="preserve"> накладывают тампон с дезинфицирующим раствором на место контаминации ПБА поверхности объекта;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включают аварийную сигнализацию, вызывают руководителя подразделения или лицо, его замещающее, и продолжают дезинфекционную обработку места аварии;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после окончания дезинфекционной обработки сотрудник выходит из помещения, где произошла авария, снимает и погружает в дезинфицирующий раствор защитную одежду;</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открытые части тела обрабатывают дезинфицирующим раствором или 70% спиртом.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3.3.3. При аварии, связанной с нарушением целостности кожных покровов:</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работу прекращают;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включают аварийную сигнализацию;</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руки обрабатывают дезинфицирующим раствором, снимают перчатку и выдавливают из ранки кровь в дезинфицирующий раствор;</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на место ранения ставят на 4-5 мин. компресс из дезинфицирующего раствора или 70% этилового спирта;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при работе с вирусами кровь выдавливают в сухую стерильную салфетку и обрабатывают ранку 5% настойкой йода без применения дезинфицирующего раствора.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3.3.4. При аварии во время работы на центрифуге крышку медленно открывают только через 30-40 мин. (после оседания аэрозоля). Центрифужные стаканы и разбитое стекло помещают в дезинфицирующий раствор, поверхность крышки, внутренние части центрифуги, ее наружную поверхность дезинфицируют. Дезинфекция центрифуги проводится после отключения ее от электросети.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3.4. По сигналу "авария" любой сотрудник, принявший сигнал, немедленно извещает о случившемся руководителя подразделения или замещающего его специалиста.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Руководитель подразделения сообщает об аварии комиссии по контролю соблюдения требований биологической безопасности и руководителю организации.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3.5. Руководитель подразделения и представитель комиссии по контролю соблюдения требований биологической безопасности оценивают ситуацию, определяют объем мероприятий по локализации и ликвидации последствий аварии и докладывают руководителю организации, организуют и контролируют действия сотрудников, участвующих в ликвидации аварии.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3.6. </w:t>
      </w:r>
      <w:proofErr w:type="gramStart"/>
      <w:r w:rsidRPr="008E6689">
        <w:rPr>
          <w:rFonts w:ascii="Arial" w:eastAsia="Times New Roman" w:hAnsi="Arial" w:cs="Arial"/>
          <w:color w:val="000000"/>
          <w:sz w:val="18"/>
          <w:szCs w:val="18"/>
        </w:rPr>
        <w:t>О происшедшей аварии и проведенных мероприятиях руководитель лаборатории направляет докладную записку на имя руководителя организации и председателя комиссии по контролю за соблюдением требований биологической безопасности, в которой указывает час и дату происшедшей аварии, ее характер, перечисляет сотрудников, находившихся на месте аварии, в том числе лиц, проводивших дезинфекционные мероприятия, а также принятые меры.</w:t>
      </w:r>
      <w:proofErr w:type="gramEnd"/>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3.7. После ликвидации аварии руководитель организации совместно с членами Комиссии по контролю соблюдения требований биологической безопасности оценивают объем и качество, в том числе с использованием лабораторных методов исследований, проведенных мероприятий по локализации или ликвидации аварии и принимают решение о возобновлении работ с микроорганизмами.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3.8. Во всех подразделениях, работающих с ПБА, не реже одного раза в год проводят плановые тренировочные занятия по ликвидации аварий.</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Организация контроля выполнения требований биологической безопасности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3" w:anchor="block_1024"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 июня 2009 г. N 42 в пункт 4.1 внесены изменения, </w:t>
      </w:r>
      <w:hyperlink r:id="rId74" w:anchor="block_2" w:history="1">
        <w:r w:rsidR="008E6689" w:rsidRPr="008E6689">
          <w:rPr>
            <w:rFonts w:ascii="Arial" w:eastAsia="Times New Roman" w:hAnsi="Arial" w:cs="Arial"/>
            <w:i/>
            <w:iCs/>
            <w:color w:val="008000"/>
            <w:sz w:val="18"/>
            <w:szCs w:val="18"/>
          </w:rPr>
          <w:t>вступающие в силу</w:t>
        </w:r>
      </w:hyperlink>
      <w:r w:rsidR="008E6689" w:rsidRPr="008E6689">
        <w:rPr>
          <w:rFonts w:ascii="Arial" w:eastAsia="Times New Roman" w:hAnsi="Arial" w:cs="Arial"/>
          <w:i/>
          <w:iCs/>
          <w:color w:val="800080"/>
          <w:sz w:val="18"/>
          <w:szCs w:val="18"/>
        </w:rPr>
        <w:t xml:space="preserve"> с 1 августа 2009 г.</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5" w:anchor="block_1041" w:history="1">
        <w:r w:rsidR="008E6689" w:rsidRPr="008E6689">
          <w:rPr>
            <w:rFonts w:ascii="Arial" w:eastAsia="Times New Roman" w:hAnsi="Arial" w:cs="Arial"/>
            <w:i/>
            <w:iCs/>
            <w:color w:val="008000"/>
            <w:sz w:val="18"/>
            <w:szCs w:val="18"/>
          </w:rPr>
          <w:t>См. текст пункта в предыдущей редакции</w:t>
        </w:r>
      </w:hyperlink>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4.1. Санитарно-эпидемиологический надзор за выполнением требований настоящих правил в подразделениях, работающих с ПБА, осуществляют территориальные органы Федеральной службы по надзору в сфере защиты прав потребителей и благополучия человека, учреждения и структурные подразделения федеральных органов исполнительной власти, осуществляющих государственный санитарно-эпидемиологический надзор на объектах обороны и иного специального назначения.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4.2. В организации, работающей с ПБА, создается комиссия по контролю соблюдения требований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4.3. Текущий контроль выполнения требований настоящих правил осуществляется руководителем лаборатории или лицом, назначенным приказом по организации.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Настоящее приложение не проходило процедуру государственной регистрации в Минюсте России и приводится для ознакомления</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6" w:anchor="block_1001" w:history="1">
        <w:r w:rsidR="008E6689" w:rsidRPr="008E6689">
          <w:rPr>
            <w:rFonts w:ascii="Arial" w:eastAsia="Times New Roman" w:hAnsi="Arial" w:cs="Arial"/>
            <w:i/>
            <w:iCs/>
            <w:color w:val="008000"/>
            <w:sz w:val="18"/>
            <w:szCs w:val="18"/>
          </w:rPr>
          <w:t>Постановлением</w:t>
        </w:r>
      </w:hyperlink>
      <w:r w:rsidR="008E6689" w:rsidRPr="008E6689">
        <w:rPr>
          <w:rFonts w:ascii="Arial" w:eastAsia="Times New Roman" w:hAnsi="Arial" w:cs="Arial"/>
          <w:i/>
          <w:iCs/>
          <w:color w:val="800080"/>
          <w:sz w:val="18"/>
          <w:szCs w:val="18"/>
        </w:rPr>
        <w:t xml:space="preserve"> Главного государственного санитарного врача РФ от 29 июня 2011 г. N 86 в настоящее приложение внесены изменения</w:t>
      </w:r>
    </w:p>
    <w:p w:rsidR="008E6689" w:rsidRPr="008E6689" w:rsidRDefault="00A26330" w:rsidP="008E6689">
      <w:pPr>
        <w:shd w:val="clear" w:color="auto" w:fill="FFFFFF"/>
        <w:spacing w:after="0" w:line="240" w:lineRule="auto"/>
        <w:jc w:val="both"/>
        <w:rPr>
          <w:rFonts w:ascii="Arial" w:eastAsia="Times New Roman" w:hAnsi="Arial" w:cs="Arial"/>
          <w:i/>
          <w:iCs/>
          <w:color w:val="800080"/>
          <w:sz w:val="18"/>
          <w:szCs w:val="18"/>
        </w:rPr>
      </w:pPr>
      <w:hyperlink r:id="rId77" w:anchor="block_11000" w:history="1">
        <w:r w:rsidR="008E6689" w:rsidRPr="008E6689">
          <w:rPr>
            <w:rFonts w:ascii="Arial" w:eastAsia="Times New Roman" w:hAnsi="Arial" w:cs="Arial"/>
            <w:i/>
            <w:iCs/>
            <w:color w:val="008000"/>
            <w:sz w:val="18"/>
            <w:szCs w:val="18"/>
          </w:rPr>
          <w:t>См. те</w:t>
        </w:r>
        <w:proofErr w:type="gramStart"/>
        <w:r w:rsidR="008E6689" w:rsidRPr="008E6689">
          <w:rPr>
            <w:rFonts w:ascii="Arial" w:eastAsia="Times New Roman" w:hAnsi="Arial" w:cs="Arial"/>
            <w:i/>
            <w:iCs/>
            <w:color w:val="008000"/>
            <w:sz w:val="18"/>
            <w:szCs w:val="18"/>
          </w:rPr>
          <w:t>кст пр</w:t>
        </w:r>
        <w:proofErr w:type="gramEnd"/>
        <w:r w:rsidR="008E6689" w:rsidRPr="008E6689">
          <w:rPr>
            <w:rFonts w:ascii="Arial" w:eastAsia="Times New Roman" w:hAnsi="Arial" w:cs="Arial"/>
            <w:i/>
            <w:iCs/>
            <w:color w:val="008000"/>
            <w:sz w:val="18"/>
            <w:szCs w:val="18"/>
          </w:rPr>
          <w:t>иложения в предыдущей редакции</w:t>
        </w:r>
      </w:hyperlink>
    </w:p>
    <w:p w:rsidR="008E6689" w:rsidRPr="008E6689" w:rsidRDefault="008E6689" w:rsidP="008E6689">
      <w:pPr>
        <w:shd w:val="clear" w:color="auto" w:fill="FFFFFF"/>
        <w:spacing w:after="0" w:line="240" w:lineRule="auto"/>
        <w:jc w:val="right"/>
        <w:rPr>
          <w:rFonts w:ascii="Arial" w:eastAsia="Times New Roman" w:hAnsi="Arial" w:cs="Arial"/>
          <w:color w:val="000000"/>
          <w:sz w:val="18"/>
          <w:szCs w:val="18"/>
        </w:rPr>
      </w:pPr>
      <w:r w:rsidRPr="008E6689">
        <w:rPr>
          <w:rFonts w:ascii="Arial" w:eastAsia="Times New Roman" w:hAnsi="Arial" w:cs="Arial"/>
          <w:b/>
          <w:bCs/>
          <w:color w:val="000080"/>
          <w:sz w:val="18"/>
        </w:rPr>
        <w:t>Приложение N 1</w:t>
      </w:r>
      <w:r w:rsidRPr="008E6689">
        <w:rPr>
          <w:rFonts w:ascii="Arial" w:eastAsia="Times New Roman" w:hAnsi="Arial" w:cs="Arial"/>
          <w:b/>
          <w:bCs/>
          <w:color w:val="000080"/>
          <w:sz w:val="18"/>
          <w:szCs w:val="18"/>
        </w:rPr>
        <w:br/>
      </w:r>
      <w:r w:rsidRPr="008E6689">
        <w:rPr>
          <w:rFonts w:ascii="Arial" w:eastAsia="Times New Roman" w:hAnsi="Arial" w:cs="Arial"/>
          <w:b/>
          <w:bCs/>
          <w:color w:val="000080"/>
          <w:sz w:val="18"/>
        </w:rPr>
        <w:t>(справочно)</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Классификация микроорганизмов - возбудителей инфекционных заболеваний человека, простейших, гельминтов и ядов биологического происхождения по группам патогенности</w:t>
      </w: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 xml:space="preserve">С изменениями и дополнениями </w:t>
      </w:r>
      <w:proofErr w:type="gramStart"/>
      <w:r w:rsidRPr="008E6689">
        <w:rPr>
          <w:rFonts w:ascii="Arial" w:eastAsia="Times New Roman" w:hAnsi="Arial" w:cs="Arial"/>
          <w:b/>
          <w:bCs/>
          <w:color w:val="003C80"/>
          <w:sz w:val="24"/>
          <w:szCs w:val="24"/>
        </w:rPr>
        <w:t>от</w:t>
      </w:r>
      <w:proofErr w:type="gramEnd"/>
      <w:r w:rsidRPr="008E6689">
        <w:rPr>
          <w:rFonts w:ascii="Arial" w:eastAsia="Times New Roman" w:hAnsi="Arial" w:cs="Arial"/>
          <w:b/>
          <w:bCs/>
          <w:color w:val="003C80"/>
          <w:sz w:val="24"/>
          <w:szCs w:val="24"/>
        </w:rPr>
        <w:t>:</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t>29 июня 2011 г.</w:t>
      </w:r>
    </w:p>
    <w:p w:rsidR="008E6689" w:rsidRPr="008E6689" w:rsidRDefault="008E6689" w:rsidP="008E6689">
      <w:pPr>
        <w:shd w:val="clear" w:color="auto" w:fill="FFFFFF"/>
        <w:spacing w:line="240" w:lineRule="auto"/>
        <w:jc w:val="both"/>
        <w:rPr>
          <w:rFonts w:ascii="Arial" w:eastAsia="Times New Roman" w:hAnsi="Arial" w:cs="Arial"/>
          <w:color w:val="000000"/>
          <w:sz w:val="18"/>
          <w:szCs w:val="18"/>
        </w:rPr>
      </w:pPr>
    </w:p>
    <w:tbl>
      <w:tblPr>
        <w:tblW w:w="10185" w:type="dxa"/>
        <w:tblCellSpacing w:w="15" w:type="dxa"/>
        <w:tblCellMar>
          <w:top w:w="15" w:type="dxa"/>
          <w:left w:w="15" w:type="dxa"/>
          <w:bottom w:w="15" w:type="dxa"/>
          <w:right w:w="15" w:type="dxa"/>
        </w:tblCellMar>
        <w:tblLook w:val="04A0"/>
      </w:tblPr>
      <w:tblGrid>
        <w:gridCol w:w="5056"/>
        <w:gridCol w:w="5129"/>
      </w:tblGrid>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Бактерии</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Yersinia pestis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чумы</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Bacillus anthracis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сибирской язвы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Brucella melitensis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бруцеллеза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melitensis biovar Abortus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abortus 1</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melitensis biovar Canis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melitensis biovar Neotomae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melitensis biovar Ovis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Brucella melitensis biovar Suis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Francisella tularensis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туляремии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Burkholderia mallei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сапа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Burkholderia pseudomallei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мелиоидоза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Vibrio cholerae O1 токсигенный</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холеры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lang w:val="en-US"/>
              </w:rPr>
            </w:pPr>
            <w:r w:rsidRPr="008E6689">
              <w:rPr>
                <w:rFonts w:ascii="Arial" w:eastAsia="Times New Roman" w:hAnsi="Arial" w:cs="Arial"/>
                <w:sz w:val="24"/>
                <w:szCs w:val="24"/>
                <w:lang w:val="en-US"/>
              </w:rPr>
              <w:t xml:space="preserve">7. Vibrio cholerae non O1 (O139) </w:t>
            </w:r>
            <w:r w:rsidRPr="008E6689">
              <w:rPr>
                <w:rFonts w:ascii="Arial" w:eastAsia="Times New Roman" w:hAnsi="Arial" w:cs="Arial"/>
                <w:sz w:val="24"/>
                <w:szCs w:val="24"/>
              </w:rPr>
              <w:t>токсигенный</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холеры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Escherichia coli О157:H7, О104:Н</w:t>
            </w:r>
            <w:proofErr w:type="gramStart"/>
            <w:r w:rsidRPr="008E6689">
              <w:rPr>
                <w:rFonts w:ascii="Arial" w:eastAsia="Times New Roman" w:hAnsi="Arial" w:cs="Arial"/>
                <w:sz w:val="24"/>
                <w:szCs w:val="24"/>
              </w:rPr>
              <w:t>4</w:t>
            </w:r>
            <w:proofErr w:type="gramEnd"/>
            <w:r w:rsidRPr="008E6689">
              <w:rPr>
                <w:rFonts w:ascii="Arial" w:eastAsia="Times New Roman" w:hAnsi="Arial" w:cs="Arial"/>
                <w:sz w:val="24"/>
                <w:szCs w:val="24"/>
              </w:rPr>
              <w:t xml:space="preserve"> и другие серотипы - продуценты веротоксина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геморрагического колибактериоза, гемолитико-уремического синдрома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Bordetella pertussis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коклюша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Borrelia recurrentis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возвратного тифа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Campylobacter fetus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абсцессов, септицемий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4. Campylobacter jejuni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энтерита, холецистита, септицемий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Clostridium botulinum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ботулизма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Clostridium tetani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столбняка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Corynebacterium diphtheria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дифтерии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w:t>
            </w:r>
            <w:hyperlink r:id="rId78" w:anchor="block_1002" w:history="1">
              <w:r w:rsidRPr="008E6689">
                <w:rPr>
                  <w:rFonts w:ascii="Arial" w:eastAsia="Times New Roman" w:hAnsi="Arial" w:cs="Arial"/>
                  <w:color w:val="26579A"/>
                  <w:sz w:val="24"/>
                  <w:szCs w:val="24"/>
                </w:rPr>
                <w:t>Исключен</w:t>
              </w:r>
            </w:hyperlink>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Информация об изменениях:</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 xml:space="preserve">См. текст </w:t>
            </w:r>
            <w:hyperlink r:id="rId79" w:anchor="block_1100138" w:history="1">
              <w:r w:rsidRPr="008E6689">
                <w:rPr>
                  <w:rFonts w:ascii="Arial" w:eastAsia="Times New Roman" w:hAnsi="Arial" w:cs="Arial"/>
                  <w:i/>
                  <w:iCs/>
                  <w:color w:val="008000"/>
                  <w:sz w:val="18"/>
                  <w:szCs w:val="18"/>
                </w:rPr>
                <w:t>пункта 8</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Erysipelothrix rhusiopathiae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эризипелоида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Helicobacter pylori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гастрита, язвенной болезни желудка и 12-перстной кишки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Legionella pneumophila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легионеллеза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Leptospira interrogans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лептоспироза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13. Listeria monocytogenes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листериоза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14. Mycobacterium leprae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проказы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Mycobacterium tuberculosis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Mycobacterium bovis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туберкулеза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Mycobacterium avium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16. Neisseria gonorrhoeae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гонореи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17. Neisseria meningitides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18. Nocardia asteroids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пневмонии, абсцессов мозга,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Nocardia brasiliensis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менингоэнцефалитов, менингитов, сепсисов, остеомиелитов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19. Pasteurella multocida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пневмонии, менингитов и др.</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Proactinomyces israelii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актиномикоза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21. Salmonella paratyphi 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паратифа A</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22. Salmonella paratyphi B</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паратифа B</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23. Salmonella typhi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брюшного тифа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24. Shigella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дизентерии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25. Treponema pallidum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сифилиса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26. Yersinia pseudotuberculosis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псевдотуберкулеза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27. Vibrio cholerae O1 не токсигенный</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диареи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lang w:val="en-US"/>
              </w:rPr>
            </w:pPr>
            <w:r w:rsidRPr="008E6689">
              <w:rPr>
                <w:rFonts w:ascii="Arial" w:eastAsia="Times New Roman" w:hAnsi="Arial" w:cs="Arial"/>
                <w:sz w:val="24"/>
                <w:szCs w:val="24"/>
                <w:lang w:val="en-US"/>
              </w:rPr>
              <w:t xml:space="preserve">28. Vibrio cholerae non O1 (O139) </w:t>
            </w:r>
            <w:r w:rsidRPr="008E6689">
              <w:rPr>
                <w:rFonts w:ascii="Arial" w:eastAsia="Times New Roman" w:hAnsi="Arial" w:cs="Arial"/>
                <w:sz w:val="24"/>
                <w:szCs w:val="24"/>
              </w:rPr>
              <w:t>не</w:t>
            </w:r>
            <w:r w:rsidRPr="008E6689">
              <w:rPr>
                <w:rFonts w:ascii="Arial" w:eastAsia="Times New Roman" w:hAnsi="Arial" w:cs="Arial"/>
                <w:sz w:val="24"/>
                <w:szCs w:val="24"/>
                <w:lang w:val="en-US"/>
              </w:rPr>
              <w:t xml:space="preserve"> </w:t>
            </w:r>
            <w:r w:rsidRPr="008E6689">
              <w:rPr>
                <w:rFonts w:ascii="Arial" w:eastAsia="Times New Roman" w:hAnsi="Arial" w:cs="Arial"/>
                <w:sz w:val="24"/>
                <w:szCs w:val="24"/>
              </w:rPr>
              <w:t>токсигенный</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диареи, раневых инфекций, септицемии и др.</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Aerobacter aerogenes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Bacillus cereus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пищевой токсикоинфекции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Bacteroides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 сепсиса, гнойных инфекций головы и шеи, гнойных инфекций ЦНС, стоматоинфекций, гнойных плевритов, гнойных инфекций мягких тканей, параректальных абсцессов, декубитальных язв, язв стопы, </w:t>
            </w:r>
            <w:r w:rsidRPr="008E6689">
              <w:rPr>
                <w:rFonts w:ascii="Arial" w:eastAsia="Times New Roman" w:hAnsi="Arial" w:cs="Arial"/>
                <w:sz w:val="24"/>
                <w:szCs w:val="24"/>
              </w:rPr>
              <w:lastRenderedPageBreak/>
              <w:t>остеомиелитов, внутриабдоминальных инфекций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4. Borrelia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клещевого спирохетоза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Bordetella bronchiseptica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бронхосептикоза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Bordetella parapertussis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паракоклюша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Branchamella catarralis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воспалительных заболеваний нижних и верхних дыхательных путей, хронических бронхитов, уретритов, эндокардитов, менингитов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Burkholderia cepacia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местных воспалительных процессов и сепсиса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Burkholderia thailandensis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местных воспалительных процессов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Campylobacter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гастроэнтерита, гингивита, периодонтита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Citrobacter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 местных воспалительных процессов, </w:t>
            </w:r>
            <w:proofErr w:type="gramStart"/>
            <w:r w:rsidRPr="008E6689">
              <w:rPr>
                <w:rFonts w:ascii="Arial" w:eastAsia="Times New Roman" w:hAnsi="Arial" w:cs="Arial"/>
                <w:sz w:val="24"/>
                <w:szCs w:val="24"/>
              </w:rPr>
              <w:t>пищевой</w:t>
            </w:r>
            <w:proofErr w:type="gramEnd"/>
            <w:r w:rsidRPr="008E6689">
              <w:rPr>
                <w:rFonts w:ascii="Arial" w:eastAsia="Times New Roman" w:hAnsi="Arial" w:cs="Arial"/>
                <w:sz w:val="24"/>
                <w:szCs w:val="24"/>
              </w:rPr>
              <w:t xml:space="preserve"> токсикоинфекции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Clostridium perfringens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Clostridium novyi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Clostridium septicum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газовой гангрены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Clostridium histolyticum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Clostridium bifermentans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Eikinella corrodens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перитонзиллярных абсцессов, абсцессов мозга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13. Escherichia coli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14. Eubacterium endocarditidis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септического эндокардита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Eubacterium lentum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вторичных септицемий,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Eubacterium ventricosum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абсцессов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16. Enterococcus faecalis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эндокардитов хронических</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Enterococcus faecium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обструктивных бронхитов, раневых инфекций, септицемий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17. Flavobacterium meningosepticum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менингита, септицемий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18. Haemophilus influenza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менингита, пневмонии, ларингита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19. Hafnia alvei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холецистита, цистита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Klebsiella ozaenae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озены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21. Klebsiella pneumonia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пневмонии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22. Klebsiella rhinoscleromatis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риносклеромы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23. Mycobacterium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Photochromogens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Scotochromogens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микобактериозов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Nonphotochromogens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Rapid growers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24. Micoplasma genitalium</w:t>
            </w:r>
          </w:p>
        </w:tc>
        <w:tc>
          <w:tcPr>
            <w:tcW w:w="5130" w:type="dxa"/>
            <w:vMerge w:val="restart"/>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воспалительных процессов урогенитального тракта, осложнения беременности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Micoplasma hominis</w:t>
            </w:r>
          </w:p>
        </w:tc>
        <w:tc>
          <w:tcPr>
            <w:tcW w:w="0" w:type="auto"/>
            <w:vMerge/>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Micoplasma urealyticum</w:t>
            </w:r>
          </w:p>
        </w:tc>
        <w:tc>
          <w:tcPr>
            <w:tcW w:w="0" w:type="auto"/>
            <w:vMerge/>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Micoplasma pneumoniae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 воспалительных заболеваний верхних </w:t>
            </w:r>
            <w:r w:rsidRPr="008E6689">
              <w:rPr>
                <w:rFonts w:ascii="Arial" w:eastAsia="Times New Roman" w:hAnsi="Arial" w:cs="Arial"/>
                <w:sz w:val="24"/>
                <w:szCs w:val="24"/>
              </w:rPr>
              <w:lastRenderedPageBreak/>
              <w:t>дыхательных путей, пневмонии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25. Propionibacterium avidum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сепсиса, абсцессов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26. Proteus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 </w:t>
            </w:r>
            <w:proofErr w:type="gramStart"/>
            <w:r w:rsidRPr="008E6689">
              <w:rPr>
                <w:rFonts w:ascii="Arial" w:eastAsia="Times New Roman" w:hAnsi="Arial" w:cs="Arial"/>
                <w:sz w:val="24"/>
                <w:szCs w:val="24"/>
              </w:rPr>
              <w:t>пищевой</w:t>
            </w:r>
            <w:proofErr w:type="gramEnd"/>
            <w:r w:rsidRPr="008E6689">
              <w:rPr>
                <w:rFonts w:ascii="Arial" w:eastAsia="Times New Roman" w:hAnsi="Arial" w:cs="Arial"/>
                <w:sz w:val="24"/>
                <w:szCs w:val="24"/>
              </w:rPr>
              <w:t xml:space="preserve"> токсикоинфекции, сепсиса, местных воспалительных процессов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27. Pseudomonas aeruginosa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местных воспалительных процессов, сепсиса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28. Salmonella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сальмонеллезов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29. Serratia marcescens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местных воспалительных процессов, сепсиса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30. Staphylococcus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пищевой токсикоинфекции, септицемии, пневмонии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31. Streptococcus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 сепсиса, тонзиллита, пневмонии, менингита, гломерулонефрита, эндокардита, ревматизма, гнойных инфекций челюстно-некротизирующих фасцитов, миозитов, синдрома токсического шока, скарлатины, зубного кариеса, импетиго, рожистых воспалений</w:t>
            </w:r>
            <w:proofErr w:type="gramEnd"/>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32. Vibrio spp.</w:t>
            </w:r>
          </w:p>
        </w:tc>
        <w:tc>
          <w:tcPr>
            <w:tcW w:w="5130" w:type="dxa"/>
            <w:vMerge w:val="restart"/>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диарей, пищевых токсикоинфекций, раневых инфекций, септицемий и т.д.</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Vibrio parahaemolyticus</w:t>
            </w:r>
          </w:p>
        </w:tc>
        <w:tc>
          <w:tcPr>
            <w:tcW w:w="0" w:type="auto"/>
            <w:vMerge/>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Vibrio mimicus</w:t>
            </w:r>
          </w:p>
        </w:tc>
        <w:tc>
          <w:tcPr>
            <w:tcW w:w="0" w:type="auto"/>
            <w:vMerge/>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Vibrio fluvialis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Vibrio vulnificus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Vibrio alginolyticus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33. Yersinia enterocolitica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энтерита, колита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34. Actinomyces albus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актиномикоза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Риккетсии</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Rickettsia prowazeki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эпидемического сыпного тифа и болезни Брилля</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Rickettsia typhi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крысиного сыпного тифа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Rickettsia rickettsii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пятнистой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Rickettsia tsutsugamushi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лихорадки цуцугамуши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Coxiella burnetii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коксиеллеза (лихорадки Ку)</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Rickettsia sibirica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клещевого сыпного тифа Северной Азии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Rickettsia conorii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средиземноморской пятнистой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Rickettsia sharoni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израильской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Rickettsia sp.now?</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"астраханской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5. Rickettsia akari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везикулезного риккетсиоза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Rickettsia australis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клещевого сыпного тифа Северного Квинсленда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Rickettsia japonica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японской пятнистой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Rickettsia sp.now?</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"африканской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Rickettsia sp.now?</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"клещевого риккетсиоза штамм "ТТТ" Таиланда"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Эрлихи</w:t>
            </w:r>
            <w:r w:rsidRPr="008E6689">
              <w:rPr>
                <w:rFonts w:ascii="Arial" w:eastAsia="Times New Roman" w:hAnsi="Arial" w:cs="Arial"/>
                <w:b/>
                <w:bCs/>
                <w:color w:val="000080"/>
                <w:sz w:val="21"/>
                <w:szCs w:val="21"/>
              </w:rPr>
              <w:br/>
              <w:t>(подсемейство Ehrlichiae, семейство Rickettsiaceae)</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Ehrlichia sennetsu</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болезни сеннетсу</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E.canis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название отсутствует</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E.chaffeensis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название отсутствует</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Вирусы</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(В связи с отсутствием биноминальной номенклатуры для вирусов обозначения даются в русской транскрипции)</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Filoviridae: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Марбург и Эбола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геморрагических лихорадок</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Arenaviridae: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Ласса, Хунин, Мачупо, Себиа, Гуанарито</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геморрагических лихорадок</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Poxviridae: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Ortopoxvirine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натуральной оспы (Variola)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натуральной оспы человека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оспы обезьян (Monkeypox)</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оспы обезьян</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Herpesviridae: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обезьяний вирус B</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хронического энцефалита и энцефалопатии</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Togaviridae: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вирусы </w:t>
            </w:r>
            <w:proofErr w:type="gramStart"/>
            <w:r w:rsidRPr="008E6689">
              <w:rPr>
                <w:rFonts w:ascii="Arial" w:eastAsia="Times New Roman" w:hAnsi="Arial" w:cs="Arial"/>
                <w:sz w:val="24"/>
                <w:szCs w:val="24"/>
              </w:rPr>
              <w:t>лошадиных</w:t>
            </w:r>
            <w:proofErr w:type="gramEnd"/>
            <w:r w:rsidRPr="008E6689">
              <w:rPr>
                <w:rFonts w:ascii="Arial" w:eastAsia="Times New Roman" w:hAnsi="Arial" w:cs="Arial"/>
                <w:sz w:val="24"/>
                <w:szCs w:val="24"/>
              </w:rPr>
              <w:t xml:space="preserve"> инцефаломиелитов (Венесуэльский ВНЭЛ, Восточный ВЭЛ, </w:t>
            </w:r>
            <w:r w:rsidRPr="008E6689">
              <w:rPr>
                <w:rFonts w:ascii="Arial" w:eastAsia="Times New Roman" w:hAnsi="Arial" w:cs="Arial"/>
                <w:sz w:val="24"/>
                <w:szCs w:val="24"/>
              </w:rPr>
              <w:lastRenderedPageBreak/>
              <w:t>Западный ЗЭЛ)</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-комариных энцефалитов, энцефаломиелитов, энцефаломенингитов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вирусы лихорадок Семлики, Бибару, Эвергладес, Чикунгунья, О'Ньонг-Ньонг, Карельской, Синдбис, реки Росс, Майяро, Мукамбо, Сагиума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лихорадочных заболеваний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Flaviviridae: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комплекса клещевого энцефалита (КЭ), Алма-Арасан, Апои, Лангат, Негиши, Повассан, Шотландского энцефаломиелита овец</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энцефалитов, энцефаломиелитов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Болезни леса Киассанур, Омской геморрагической лихорадки (ОГЛ)</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геморрагических лихорадок</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комплекса японского энцефалита (ЯЭ), Западного Нила, Ильеус, Росио, Сент-Луис (энцефалиты), Усуту, (энцефалит), долины Муррея, Карши, Кунжин, Сепик, Вессельсборн</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энцефалитов, менингоэнцефалитов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Зика, Риобраво, Денге, Сокулук</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лихорадочных заболеваний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Желтой лихорадки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гепатита C</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парентерального гепатита, гепатоцеллюлярной карциномы печени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Bunyaviridae,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Bunyavirus: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Комплекс Калифорнийского энцефалита, Ла Кросс, Джеймстаун каньон, зайцев-беляков, Инко, Тягиня</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энцефалитов, энцефаломиелитов, менингоэнцефалитов и лихорадочных заболеваний с артритами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комплекс C-вирусы Апеу, Мадрид, Орибока, Осса, Рестан и др.</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лихорадочных заболеваний с миозитами и артритами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Phlebovirus: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москитных лихорадок Сицилии, Неаполя, Рифт-валли, Тоскана и др.</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энцефалитов и лихорадочных заболеваний с артритами и миозитами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Nairovirus: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Крымской геморрагической лихорадки-Конго;</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геморрагической лихорадки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болезни овец Найроби, Ганджам;</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лихорадки с менингеальным синдромом</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Дугбе</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энцефалита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Hantavirus: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Хантаан, Сеул, Пуумала, Чили, Аидо и др.</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геморрагических лихорадок с почечным синдромом (ГЛПС) и с легочным синдромом</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Reoviridae,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Orbivirus: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Кемерово, колорадской клещевой лихорадки, Синего языка овец, Чангвинола, Орунго и др.</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лихорадок с менингеальным синдромом и артритами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Rhabdoviridae,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Lyssavirus: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вирус уличного бешенства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бешенства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Дикования, Лагос-бат</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псевдобешенства и энцефалопатий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Picornaviridae,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Aphtovirus: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ящура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ящура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Arenaviridae: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лимфоцитарного хориоменингита, Такарибе, Пичинде</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астенических менингитов и менингоэнцефалитов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Hepadnaviridae: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гепатита B</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парентеральных гепатитов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Retroviridae: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иммунодефицита человека (ВИЧ-1, ВИЧ-2)</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СПИДа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вирус </w:t>
            </w:r>
            <w:proofErr w:type="gramStart"/>
            <w:r w:rsidRPr="008E6689">
              <w:rPr>
                <w:rFonts w:ascii="Arial" w:eastAsia="Times New Roman" w:hAnsi="Arial" w:cs="Arial"/>
                <w:sz w:val="24"/>
                <w:szCs w:val="24"/>
              </w:rPr>
              <w:t>Т-клеточного</w:t>
            </w:r>
            <w:proofErr w:type="gramEnd"/>
            <w:r w:rsidRPr="008E6689">
              <w:rPr>
                <w:rFonts w:ascii="Arial" w:eastAsia="Times New Roman" w:hAnsi="Arial" w:cs="Arial"/>
                <w:sz w:val="24"/>
                <w:szCs w:val="24"/>
              </w:rPr>
              <w:t xml:space="preserve"> лейкоза человека (HTLV)</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 </w:t>
            </w:r>
            <w:proofErr w:type="gramStart"/>
            <w:r w:rsidRPr="008E6689">
              <w:rPr>
                <w:rFonts w:ascii="Arial" w:eastAsia="Times New Roman" w:hAnsi="Arial" w:cs="Arial"/>
                <w:sz w:val="24"/>
                <w:szCs w:val="24"/>
              </w:rPr>
              <w:t>Т-клеточного</w:t>
            </w:r>
            <w:proofErr w:type="gramEnd"/>
            <w:r w:rsidRPr="008E6689">
              <w:rPr>
                <w:rFonts w:ascii="Arial" w:eastAsia="Times New Roman" w:hAnsi="Arial" w:cs="Arial"/>
                <w:sz w:val="24"/>
                <w:szCs w:val="24"/>
              </w:rPr>
              <w:t xml:space="preserve"> лейкоза человека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Nodaviridae: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гепатитов D (дельта) и 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инфекционных гепатитов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Coronaviridae: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SARS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ТОРС</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Unconventional agents: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Возбудители медленных нейроинфекций = подострых губчатых энцефалопатий (Prion Diseases) Куру</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подострой энцефалопатии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Агент CJD-возбудитель болезни-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болезни Крейцфельда-Якоба,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Крейцфельда-Якоба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синдрома Герстманна-Страусслера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Возбудитель трансмиссивной губчатой энцефалопатии человека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амиотрофического лейкоспонгиоза (Белоруссия)</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Возбудитель оливопонтоцеребеллярной атрофии человека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оливопонтоцеребеллярной атрофии I типа (Якутия, Восточная Сибирь)</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Скрепи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подострой энцефалопатии овец и коз</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Возбудитель энцефалопатии норок</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трансмиссивной энцефалопатии норок</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Хроническая изнуряющая болезнь копытных</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болезни хронической усталости оленей и лосей в неволе</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Возбудитель губчатой энцефалопатии крупного рогатого скота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"коровьего бешенства"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Orthomyxoviridae: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гриппа A, B и C</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гриппа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Picornaviridae,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Enterovirus: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полиомиелита - дикие штаммы</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полиомиелита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гепатитов A и 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энтеральных гепатитов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вирус острого геморрагического конъюнктивита (АНС)</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геморрагического конъюнктивита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Herpesviridae: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простого герпеса I и II типов</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герпеса простого</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герпесвирус зостор-ветрянки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ветряной оспы, опоясывающего герпетического лишая</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герпеса 6 типа (HBLv- HHv6)</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поражение B-лимфоцитов человека родовой экзантемы, лимфопролиферативных заболеваний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цитомегалии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цитомегалии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Эпштейн-Барра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инфекционного мононуклеоза, лимфомы Беркитта, назофарингиальной карциномы</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Adenoviridae: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аденовирусы всех типов</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ОРВИ, пневмоний, конъюнктивитов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Reoviridae,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Reovirus: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реовирусы человека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ринитов, гастроэнтеритов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Rotavirus: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ротавирусы человека, вирус диареи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гастроэнтеритов и энтеритов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телят Небраски (NCDV)</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Coronaviridae: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коронавирусы человека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ОРВИ (профузного насморка без температуры), энтериты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Caliciviridae: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Норфолк</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острых гастроэнтеритов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Picornaviridae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Enterovirus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Коксаки группы A и B</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серозных менингитов, энцефало-миокардитов, ОРВИ, болезни Борнхольма, герпангин, полиневритов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ECHO</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серозных менингитов, диареи, ОРВИ, полиневритов, увеитов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энтеровирусы - типы 68-71</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серозных менингитов, конъюнктивитов, ОРВИ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Rinovirus: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риновирусы человека 130 типов</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ОРВИ, полиневритов, герпангин, конъюнктивитов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Cardiovirus: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энцефаломиокардита и вирус Менго</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ОРВИ, полиневритов, энцефало-миокардитов, миокардитов, перикардитов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Paramyxoviridae: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парагриппа человека 1-4 типа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ОРВИ, бронхопневмоний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респираторно-синцитиальный вирус (РС-вирус)</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пневмоний, бронхитов, бронхиолитов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эпидемического паротита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эпидемического паротита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кори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кори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Ньюкаслской болезни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конъюнктивитов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Togaviridae,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Rubivirus: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краснухи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краснухи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Rhabdoviride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Род Vesiculovirus: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везикулярного стоматита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везикулярного стоматита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Poxviridae: вирус оспы коров</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оспы коров</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эктромелии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эктромелии мышей</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узелков доильщиц</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хронической болезни рук доильщиц</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орфвирус</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контагиозного пустулярного дерматита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 контагиозного моллюска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контагиозного моллюска кожи и слизистых</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вирусы Тана и Яба</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болезни Яба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Хламидии</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Chlamydophila psittaci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орнитоз</w:t>
            </w:r>
            <w:proofErr w:type="gramStart"/>
            <w:r w:rsidRPr="008E6689">
              <w:rPr>
                <w:rFonts w:ascii="Arial" w:eastAsia="Times New Roman" w:hAnsi="Arial" w:cs="Arial"/>
                <w:sz w:val="24"/>
                <w:szCs w:val="24"/>
              </w:rPr>
              <w:t>а-</w:t>
            </w:r>
            <w:proofErr w:type="gramEnd"/>
            <w:r w:rsidRPr="008E6689">
              <w:rPr>
                <w:rFonts w:ascii="Arial" w:eastAsia="Times New Roman" w:hAnsi="Arial" w:cs="Arial"/>
                <w:sz w:val="24"/>
                <w:szCs w:val="24"/>
              </w:rPr>
              <w:t xml:space="preserve"> пситтакоза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Chlamydia trachomatis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трахомы, урогенитального хламидиоза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Chlamydophila pneumoniae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пневмонии, артритов</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Грибы</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Blastomyces dermatitidis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бластомикоза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Coccidioides immitis Coccidioides posadasii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кокцидиоидомикоза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lang w:val="en-US"/>
              </w:rPr>
            </w:pPr>
            <w:r w:rsidRPr="008E6689">
              <w:rPr>
                <w:rFonts w:ascii="Arial" w:eastAsia="Times New Roman" w:hAnsi="Arial" w:cs="Arial"/>
                <w:sz w:val="24"/>
                <w:szCs w:val="24"/>
                <w:lang w:val="en-US"/>
              </w:rPr>
              <w:t>3. Histoplasma capsulatum var.capsulatum u duboisii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гистоплазмоза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Paracoccidioides brasiliensis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паракокцидиоидомикоза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Aspergillus flavus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аспергиллеза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Aspergillus fumigatus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Aspergillus terreus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Candida albicans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кандидоза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Candida glabrata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Candida crusei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Candida tropicalis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Cryptococcus neoformans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криптококкоза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Cladophialophora bantiana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Ramichloridium mackenzei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Penicillum marneffei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пенициллиоза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Absidia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Acremonium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Alternaria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Aphanoascus fulvescens (анаморфа - Chrysosporium)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Apophysomyces elegans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Aspergillus spp.</w:t>
            </w:r>
            <w:hyperlink r:id="rId80" w:anchor="block_116111" w:history="1">
              <w:r w:rsidRPr="008E6689">
                <w:rPr>
                  <w:rFonts w:ascii="Arial" w:eastAsia="Times New Roman" w:hAnsi="Arial" w:cs="Arial"/>
                  <w:color w:val="26579A"/>
                  <w:sz w:val="24"/>
                  <w:szCs w:val="24"/>
                </w:rPr>
                <w:t>*</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аспергиллеза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Aureobasidium pullulans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Basidiobolus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Beavueria bassiana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Botryomyces caespitosus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ботриомикоза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Candida spp.</w:t>
            </w:r>
            <w:hyperlink r:id="rId81" w:anchor="block_116111" w:history="1">
              <w:r w:rsidRPr="008E6689">
                <w:rPr>
                  <w:rFonts w:ascii="Arial" w:eastAsia="Times New Roman" w:hAnsi="Arial" w:cs="Arial"/>
                  <w:color w:val="26579A"/>
                  <w:sz w:val="24"/>
                  <w:szCs w:val="24"/>
                </w:rPr>
                <w:t>*</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кандидоза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Chaetomium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13. Cladophialophora spp.</w:t>
            </w:r>
            <w:hyperlink r:id="rId82" w:anchor="block_116111" w:history="1">
              <w:r w:rsidRPr="008E6689">
                <w:rPr>
                  <w:rFonts w:ascii="Arial" w:eastAsia="Times New Roman" w:hAnsi="Arial" w:cs="Arial"/>
                  <w:color w:val="26579A"/>
                  <w:sz w:val="24"/>
                  <w:szCs w:val="24"/>
                </w:rPr>
                <w:t>*</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14. Cokeromyces recurvatus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Conidiobolus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16. Cryptococcus spp.</w:t>
            </w:r>
            <w:hyperlink r:id="rId83" w:anchor="block_116111" w:history="1">
              <w:r w:rsidRPr="008E6689">
                <w:rPr>
                  <w:rFonts w:ascii="Arial" w:eastAsia="Times New Roman" w:hAnsi="Arial" w:cs="Arial"/>
                  <w:color w:val="26579A"/>
                  <w:sz w:val="24"/>
                  <w:szCs w:val="24"/>
                </w:rPr>
                <w:t>*</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криптококкоза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17. Cunnunghmella bertholletiae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18. Curvularia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19. Emmonsia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адиаспиромикоза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Epidermophyton floccosum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дерматофитии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21. Exophiala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22. Fonsecaea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 хромомикоза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23. Fusarium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24. Geotrichum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25. Graphium eumorphum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26. Gymnoascus dankalensis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онихомикоза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27. Histoplasma falciminosum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эпизоотического лимфангоита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28. Hoptaea werneckii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черной пьедры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29. Lacazia loboi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болезни Лобо</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30. Leptosphaeria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эумицетомы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31. Madurella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эумицетомы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32. Malassezia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малассезиоза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33. Microascus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34. Microsporum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дерматофитии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35. Mortierella wolfii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36. Mucor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37. Nattrassia mangiferae (Scytalidium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онихомикоза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38. Neotestudina rosatii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эумицетомы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39. Ochroconis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40. Onychocola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онихомикоза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41. Paecilomyces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42. Penicillium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43. Phaeoacremonium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44. Phialemonium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45. Phialophora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46. Phoma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47. Piedraia hortae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черной пьедры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48. Pneumocystis carinii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пневмоцистоза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49. Pseudoallecheria boydii (Scedosporium apiospermum)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хромомикоза, эумицетомы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50. Pseudochaetosphaeronema larense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эумицетомы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51. Pyrenochaeta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онихомикоза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52. Pythium insidiosum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питиоза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53. Ramichloridium spp.</w:t>
            </w:r>
            <w:hyperlink r:id="rId84" w:anchor="block_116111" w:history="1">
              <w:r w:rsidRPr="008E6689">
                <w:rPr>
                  <w:rFonts w:ascii="Arial" w:eastAsia="Times New Roman" w:hAnsi="Arial" w:cs="Arial"/>
                  <w:color w:val="26579A"/>
                  <w:sz w:val="24"/>
                  <w:szCs w:val="24"/>
                </w:rPr>
                <w:t>*</w:t>
              </w:r>
            </w:hyperlink>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54. Rhinocladiella aquaspersa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хромомикоза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55. Rhinosporidium seeberi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риноспоридиоза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56. Rhizomucor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57. Rhizopus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58. Saksenaea vasiformis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59. Scedosporium profilicans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60. Scopulariopsis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61. Sporothrix schenkii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споротрихоза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62. Syncephalastpum racemosum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зигомикоза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63. Trichoderma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64. Trichophyton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гиалогифомикоза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65. Trichosporon</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дерматомикоза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66. Trichosporon</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трихоспороноза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67. Ulocladium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68. Wangiella dermatitidis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феогифомикоза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кроме видов, вошедших в III группу</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Простейшие</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lastRenderedPageBreak/>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Leishmania donovani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висцерального лейшманиоза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Pentatrichomonas (Trichomonas) hominis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кишечного трихомониаза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Plasmodium vivax</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Plasmodium malariae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малярии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Plasmodium falciparum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Plasmodium ovale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Trichomonas vaginalis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мочеполового трихомониаза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Trypanosoma cruzi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американского трипаносомоза (болезни Шагаса)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Trypanosoma gambiense</w:t>
            </w:r>
          </w:p>
        </w:tc>
        <w:tc>
          <w:tcPr>
            <w:tcW w:w="5130" w:type="dxa"/>
            <w:vMerge w:val="restart"/>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африканского трипаносомоза (сонной болезни)</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Trypanosoma rhodesiense</w:t>
            </w:r>
          </w:p>
        </w:tc>
        <w:tc>
          <w:tcPr>
            <w:tcW w:w="0" w:type="auto"/>
            <w:vMerge/>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Acanthamoeba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менингоэнцефалита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Babesia caucasica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бабезиоза (пироплазмоза)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Balantidium coli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балантидиоза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Blastocystis hominis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Cryptosporidium parvum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криптоспоридиоза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Cyclospora cayetanensis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циклоспороза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Entamoeba hystolytica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амебиаза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Isospora belli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изоспороза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Lamblia intestinalis (Giardia lamblia)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лямблиоза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Leishmania major</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кожного лейшманиоза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Leishmania tropica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Naegleria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менингоэнцефалита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Sarcocystis suihominis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саркоцистоза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Sarcocystis hominis (bovihominis)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13. Toxoplasma gondii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токсоплазмоза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Гельминты</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Echinococcus multilocularis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альвеолярного эхинококкоза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Echinococcus granulosus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гидатидозного эхинококкоза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Trichinella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трихинеллеза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1. Ancylostoma duodenale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анкилостомоза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Anisakis spp.</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анизакиаза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Askaris lumbricoides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аскаридоза человека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Askaris suum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Clonorchis sinensis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клонорхоза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Dicrocoelium lanceatum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дикроцелиоза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 Dioctophyme renale</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диоктофимоза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7. Diphyllobotrium latum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дифиллоботриоза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Diphyllobotrium luxi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Diphyllobotrium dendriticum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 Dipylidium caninum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дипилидиоза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9. Dirofilaria repens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дирофиляриоза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Dirofilaria immitis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10. Dracunculus medinensis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дракункулеза (ришты)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Enterobius vermicularis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энтеробиоза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12. Fasciola hepatica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фасциолеза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Fasciola gigantica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13. Fasciolopsis buski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фасциолопсидоза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14. Hymenolepis nana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гименолепидоза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Hymenolepis diminuta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Loa loa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лоаоза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16. Methagonimus jokogowai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метагонимоза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17. Multiceps multiceps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ценуроза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18. Nanophyetes schikhobalowi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нанофиетоза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19. Necator americanus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некатороза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Opisthorchis felineus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описторхоза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Opisthorchis viverini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21. Paragonimus westermani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парагонимоза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22. Pseudamphistomum truncatum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псевдофистомоза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23. Sparganum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спарганоза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24. Schistosoma haematobium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шистосомоза мочеполового</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25. Schistosoma mansoni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шистосомоза кишечного</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Schistosoma japonicum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Schistosoma intercalatum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26. Strongyloides stercoralis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стронгилоидоза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27. Taenia solium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тениоза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28. Taeniarinchus saginatus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тениаринхоза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29. Toxocara canis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токсокароза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Toxocara mystax</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Toxocara leonina</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30. Trichocephalus trichiurus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трихоцефалеза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Членистоногие</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Sarcoptes scabiei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чесотки</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Demodex folliculorum</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демодекоза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Pediculus capitis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педикулеза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Pediculus vestimenti</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Phthirus pubis</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фтириаза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 Клещи домашней пыли</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аллергии (астматический бронхит, бронхиальная астма)</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Ornithonyssus bacoty</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крысиного клещевого дерматита</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Яды биологического происхождения</w:t>
            </w: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Ботулинические токсины всех типов</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Холерный токсин</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Столбнячный токсин</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0185" w:type="dxa"/>
            <w:gridSpan w:val="2"/>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группа</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 Микотоксины</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микотоксикозы</w:t>
            </w: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Дифтерийный токсин</w:t>
            </w:r>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5055" w:type="dxa"/>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 Стрептококковый токсин группы</w:t>
            </w:r>
            <w:proofErr w:type="gramStart"/>
            <w:r w:rsidRPr="008E6689">
              <w:rPr>
                <w:rFonts w:ascii="Arial" w:eastAsia="Times New Roman" w:hAnsi="Arial" w:cs="Arial"/>
                <w:sz w:val="24"/>
                <w:szCs w:val="24"/>
              </w:rPr>
              <w:t xml:space="preserve"> А</w:t>
            </w:r>
            <w:proofErr w:type="gramEnd"/>
          </w:p>
        </w:tc>
        <w:tc>
          <w:tcPr>
            <w:tcW w:w="5130" w:type="dxa"/>
            <w:hideMark/>
          </w:tcPr>
          <w:p w:rsidR="008E6689" w:rsidRPr="008E6689" w:rsidRDefault="008E6689" w:rsidP="008E6689">
            <w:pPr>
              <w:spacing w:after="0" w:line="240" w:lineRule="auto"/>
              <w:rPr>
                <w:rFonts w:ascii="Arial" w:eastAsia="Times New Roman" w:hAnsi="Arial" w:cs="Arial"/>
                <w:sz w:val="24"/>
                <w:szCs w:val="24"/>
              </w:rPr>
            </w:pPr>
          </w:p>
        </w:tc>
      </w:tr>
    </w:tbl>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b/>
          <w:bCs/>
          <w:color w:val="000080"/>
          <w:sz w:val="18"/>
        </w:rPr>
        <w:t>Примечание:</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 Аттенуированные штаммы возбудителей I-II групп относят к микроорганизмам III группы патогенности. Аттенуированные штаммы III-IV групп относят к IV группе патогенности.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 По мере открытия новых возбудителей инфекционных болезней списки будут дополняться.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Настоящее приложение не проходило процедуру государственной регистрации в Минюсте России и приводится для ознакомления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jc w:val="right"/>
        <w:rPr>
          <w:rFonts w:ascii="Arial" w:eastAsia="Times New Roman" w:hAnsi="Arial" w:cs="Arial"/>
          <w:color w:val="000000"/>
          <w:sz w:val="18"/>
          <w:szCs w:val="18"/>
        </w:rPr>
      </w:pPr>
      <w:r w:rsidRPr="008E6689">
        <w:rPr>
          <w:rFonts w:ascii="Arial" w:eastAsia="Times New Roman" w:hAnsi="Arial" w:cs="Arial"/>
          <w:b/>
          <w:bCs/>
          <w:color w:val="000080"/>
          <w:sz w:val="18"/>
        </w:rPr>
        <w:t>Приложение N 2</w:t>
      </w:r>
      <w:r w:rsidRPr="008E6689">
        <w:rPr>
          <w:rFonts w:ascii="Arial" w:eastAsia="Times New Roman" w:hAnsi="Arial" w:cs="Arial"/>
          <w:b/>
          <w:bCs/>
          <w:color w:val="000080"/>
          <w:sz w:val="18"/>
          <w:szCs w:val="18"/>
        </w:rPr>
        <w:br/>
      </w:r>
      <w:r w:rsidRPr="008E6689">
        <w:rPr>
          <w:rFonts w:ascii="Arial" w:eastAsia="Times New Roman" w:hAnsi="Arial" w:cs="Arial"/>
          <w:b/>
          <w:bCs/>
          <w:color w:val="000080"/>
          <w:sz w:val="18"/>
        </w:rPr>
        <w:t>(справочно)</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lastRenderedPageBreak/>
        <w:t>Режимы обеззараживания физическими методами различных объектов, контаминированных возбудителями III-IV групп патогенности</w:t>
      </w:r>
    </w:p>
    <w:p w:rsidR="008E6689" w:rsidRPr="008E6689" w:rsidRDefault="008E6689" w:rsidP="008E6689">
      <w:pPr>
        <w:shd w:val="clear" w:color="auto" w:fill="FFFFFF"/>
        <w:spacing w:line="240" w:lineRule="auto"/>
        <w:jc w:val="both"/>
        <w:rPr>
          <w:rFonts w:ascii="Arial" w:eastAsia="Times New Roman" w:hAnsi="Arial" w:cs="Arial"/>
          <w:color w:val="000000"/>
          <w:sz w:val="18"/>
          <w:szCs w:val="18"/>
        </w:rPr>
      </w:pPr>
    </w:p>
    <w:tbl>
      <w:tblPr>
        <w:tblW w:w="15225" w:type="dxa"/>
        <w:tblCellSpacing w:w="15" w:type="dxa"/>
        <w:tblCellMar>
          <w:top w:w="15" w:type="dxa"/>
          <w:left w:w="15" w:type="dxa"/>
          <w:bottom w:w="15" w:type="dxa"/>
          <w:right w:w="15" w:type="dxa"/>
        </w:tblCellMar>
        <w:tblLook w:val="04A0"/>
      </w:tblPr>
      <w:tblGrid>
        <w:gridCol w:w="966"/>
        <w:gridCol w:w="3785"/>
        <w:gridCol w:w="2418"/>
        <w:gridCol w:w="3892"/>
        <w:gridCol w:w="2119"/>
        <w:gridCol w:w="2045"/>
      </w:tblGrid>
      <w:tr w:rsidR="008E6689" w:rsidRPr="008E6689" w:rsidTr="008E6689">
        <w:trPr>
          <w:tblCellSpacing w:w="15" w:type="dxa"/>
        </w:trPr>
        <w:tc>
          <w:tcPr>
            <w:tcW w:w="990" w:type="dxa"/>
            <w:tcBorders>
              <w:top w:val="single" w:sz="6" w:space="0" w:color="000000"/>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N </w:t>
            </w:r>
            <w:proofErr w:type="gramStart"/>
            <w:r w:rsidRPr="008E6689">
              <w:rPr>
                <w:rFonts w:ascii="Arial" w:eastAsia="Times New Roman" w:hAnsi="Arial" w:cs="Arial"/>
                <w:sz w:val="24"/>
                <w:szCs w:val="24"/>
              </w:rPr>
              <w:t>п</w:t>
            </w:r>
            <w:proofErr w:type="gramEnd"/>
            <w:r w:rsidRPr="008E6689">
              <w:rPr>
                <w:rFonts w:ascii="Arial" w:eastAsia="Times New Roman" w:hAnsi="Arial" w:cs="Arial"/>
                <w:sz w:val="24"/>
                <w:szCs w:val="24"/>
              </w:rPr>
              <w:t>/п</w:t>
            </w:r>
          </w:p>
        </w:tc>
        <w:tc>
          <w:tcPr>
            <w:tcW w:w="4080"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Объект, подлежащий обеззараживанию</w:t>
            </w:r>
          </w:p>
        </w:tc>
        <w:tc>
          <w:tcPr>
            <w:tcW w:w="2445"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Способ обеззараживания</w:t>
            </w:r>
          </w:p>
        </w:tc>
        <w:tc>
          <w:tcPr>
            <w:tcW w:w="4215"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Дезинфицирующий агент</w:t>
            </w:r>
          </w:p>
        </w:tc>
        <w:tc>
          <w:tcPr>
            <w:tcW w:w="1245"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Время обеззараживания, мин</w:t>
            </w:r>
          </w:p>
        </w:tc>
        <w:tc>
          <w:tcPr>
            <w:tcW w:w="2100"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Норма расхода</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 Бактерии, не образующие спор</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Защитная одежда персонала (халаты, шапочки, маски, косынки), без видимых загрязнений и загрязненное выделениями (мокрота, моча, фекалии и др.), кровью</w:t>
            </w:r>
            <w:hyperlink r:id="rId85" w:anchor="block_12111" w:history="1">
              <w:r w:rsidRPr="008E6689">
                <w:rPr>
                  <w:rFonts w:ascii="Arial" w:eastAsia="Times New Roman" w:hAnsi="Arial" w:cs="Arial"/>
                  <w:color w:val="26579A"/>
                  <w:sz w:val="24"/>
                  <w:szCs w:val="24"/>
                </w:rPr>
                <w:t>*</w:t>
              </w:r>
            </w:hyperlink>
            <w:proofErr w:type="gramEnd"/>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1,1 </w:t>
            </w:r>
            <w:r>
              <w:rPr>
                <w:rFonts w:ascii="Arial" w:eastAsia="Times New Roman" w:hAnsi="Arial" w:cs="Arial"/>
                <w:noProof/>
                <w:sz w:val="24"/>
                <w:szCs w:val="24"/>
              </w:rPr>
              <w:drawing>
                <wp:inline distT="0" distB="0" distL="0" distR="0">
                  <wp:extent cx="619125" cy="257175"/>
                  <wp:effectExtent l="19050" t="0" r="9525" b="0"/>
                  <wp:docPr id="1" name="Рисунок 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 или 0,5% раствор любого моющего средства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hyperlink r:id="rId87"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1,1 </w:t>
            </w:r>
            <w:r>
              <w:rPr>
                <w:rFonts w:ascii="Arial" w:eastAsia="Times New Roman" w:hAnsi="Arial" w:cs="Arial"/>
                <w:noProof/>
                <w:sz w:val="24"/>
                <w:szCs w:val="24"/>
              </w:rPr>
              <w:drawing>
                <wp:inline distT="0" distB="0" distL="0" distR="0">
                  <wp:extent cx="619125" cy="257175"/>
                  <wp:effectExtent l="19050" t="0" r="9525" b="0"/>
                  <wp:docPr id="2" name="Рисунок 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Ватные куртки, брюки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40 </w:t>
            </w:r>
            <w:r>
              <w:rPr>
                <w:rFonts w:ascii="Arial" w:eastAsia="Times New Roman" w:hAnsi="Arial" w:cs="Arial"/>
                <w:noProof/>
                <w:sz w:val="24"/>
                <w:szCs w:val="24"/>
              </w:rPr>
              <w:drawing>
                <wp:inline distT="0" distB="0" distL="0" distR="0">
                  <wp:extent cx="438150" cy="257175"/>
                  <wp:effectExtent l="19050" t="0" r="0" b="0"/>
                  <wp:docPr id="3" name="Рисунок 3"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Постельные принадлежности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60 </w:t>
            </w:r>
            <w:r>
              <w:rPr>
                <w:rFonts w:ascii="Arial" w:eastAsia="Times New Roman" w:hAnsi="Arial" w:cs="Arial"/>
                <w:noProof/>
                <w:sz w:val="24"/>
                <w:szCs w:val="24"/>
              </w:rPr>
              <w:drawing>
                <wp:inline distT="0" distB="0" distL="0" distR="0">
                  <wp:extent cx="438150" cy="257175"/>
                  <wp:effectExtent l="19050" t="0" r="0" b="0"/>
                  <wp:docPr id="4" name="Рисунок 4"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Полушубки, шапки кожаная и меховая обувь, тапочки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30 </w:t>
            </w:r>
            <w:r>
              <w:rPr>
                <w:rFonts w:ascii="Arial" w:eastAsia="Times New Roman" w:hAnsi="Arial" w:cs="Arial"/>
                <w:noProof/>
                <w:sz w:val="24"/>
                <w:szCs w:val="24"/>
              </w:rPr>
              <w:drawing>
                <wp:inline distT="0" distB="0" distL="0" distR="0">
                  <wp:extent cx="438150" cy="257175"/>
                  <wp:effectExtent l="19050" t="0" r="0" b="0"/>
                  <wp:docPr id="5" name="Рисунок 5"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Посуда лабораторная (пипетки, пробирки, колбы, чашки Петри, мазки - отпечатки, гребенки для сушки культур, шприцы)</w:t>
            </w:r>
            <w:hyperlink r:id="rId89" w:anchor="block_12111" w:history="1">
              <w:r w:rsidRPr="008E6689">
                <w:rPr>
                  <w:rFonts w:ascii="Arial" w:eastAsia="Times New Roman" w:hAnsi="Arial" w:cs="Arial"/>
                  <w:color w:val="26579A"/>
                  <w:sz w:val="24"/>
                  <w:szCs w:val="24"/>
                </w:rPr>
                <w:t>*</w:t>
              </w:r>
            </w:hyperlink>
            <w:proofErr w:type="gramEnd"/>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6" name="Рисунок 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7" name="Рисунок 7"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Бактериологические посевы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ценный пар под давлением 5 МПа), </w:t>
            </w:r>
            <w:r>
              <w:rPr>
                <w:rFonts w:ascii="Arial" w:eastAsia="Times New Roman" w:hAnsi="Arial" w:cs="Arial"/>
                <w:noProof/>
                <w:sz w:val="24"/>
                <w:szCs w:val="24"/>
              </w:rPr>
              <w:drawing>
                <wp:inline distT="0" distB="0" distL="0" distR="0">
                  <wp:extent cx="523875" cy="200025"/>
                  <wp:effectExtent l="19050" t="0" r="9525" b="0"/>
                  <wp:docPr id="8" name="Рисунок 8"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8.</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пробки, шланги, груши для пипетирования зараженного материала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9" name="Рисунок 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0" name="Рисунок 10"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9.</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Петли для пересева зараженного материала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Прокаливание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Инструменты после вскрытия лабораторных животных, проведения </w:t>
            </w:r>
            <w:proofErr w:type="gramStart"/>
            <w:r w:rsidRPr="008E6689">
              <w:rPr>
                <w:rFonts w:ascii="Arial" w:eastAsia="Times New Roman" w:hAnsi="Arial" w:cs="Arial"/>
                <w:sz w:val="24"/>
                <w:szCs w:val="24"/>
              </w:rPr>
              <w:t>патолого-анатомических</w:t>
            </w:r>
            <w:proofErr w:type="gramEnd"/>
            <w:r w:rsidRPr="008E6689">
              <w:rPr>
                <w:rFonts w:ascii="Arial" w:eastAsia="Times New Roman" w:hAnsi="Arial" w:cs="Arial"/>
                <w:sz w:val="24"/>
                <w:szCs w:val="24"/>
              </w:rPr>
              <w:t xml:space="preserve"> работ</w:t>
            </w:r>
            <w:hyperlink r:id="rId91"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11" name="Рисунок 1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2" name="Рисунок 12"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Банки и бачки для животных, подстилочный материал, выделения животных, остатки корма</w:t>
            </w:r>
            <w:hyperlink r:id="rId92"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13" name="Рисунок 13"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4" name="Рисунок 14"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 мин</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ящики, садки, бачки из-под вскрытых животных и орудия лова</w:t>
            </w:r>
            <w:hyperlink r:id="rId93"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15" name="Рисунок 1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6" name="Рисунок 16"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Температура 160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Воздушные бактериальные фильтры</w:t>
            </w:r>
            <w:hyperlink r:id="rId94"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 (автоклав)</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17" name="Рисунок 1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8" name="Рисунок 18"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животных, подстилочный материал, выделения животных</w:t>
            </w:r>
            <w:hyperlink r:id="rId96"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19" name="Рисунок 1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20" name="Рисунок 20"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Жидкие отходы, смывные воды</w:t>
            </w:r>
            <w:hyperlink r:id="rId97" w:anchor="block_12111" w:history="1">
              <w:r w:rsidRPr="008E6689">
                <w:rPr>
                  <w:rFonts w:ascii="Arial" w:eastAsia="Times New Roman" w:hAnsi="Arial" w:cs="Arial"/>
                  <w:color w:val="008000"/>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1,1 </w:t>
            </w:r>
            <w:r>
              <w:rPr>
                <w:rFonts w:ascii="Arial" w:eastAsia="Times New Roman" w:hAnsi="Arial" w:cs="Arial"/>
                <w:noProof/>
                <w:sz w:val="24"/>
                <w:szCs w:val="24"/>
              </w:rPr>
              <w:drawing>
                <wp:inline distT="0" distB="0" distL="0" distR="0">
                  <wp:extent cx="619125" cy="257175"/>
                  <wp:effectExtent l="19050" t="0" r="9525" b="0"/>
                  <wp:docPr id="21" name="Рисунок 2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Мусор</w:t>
            </w:r>
            <w:hyperlink r:id="rId98"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17.</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Мешочки для транспортирования диких грызунов</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 Микобактерии</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Защитная одежда персонала (халаты, шапочки, маски, косынки), без видимых загрязнений и загрязненное выделениями (мокрота, моча, фекалии и др.), кровью</w:t>
            </w:r>
            <w:hyperlink r:id="rId99" w:anchor="block_12111" w:history="1">
              <w:r w:rsidRPr="008E6689">
                <w:rPr>
                  <w:rFonts w:ascii="Arial" w:eastAsia="Times New Roman" w:hAnsi="Arial" w:cs="Arial"/>
                  <w:color w:val="26579A"/>
                  <w:sz w:val="24"/>
                  <w:szCs w:val="24"/>
                </w:rPr>
                <w:t>*</w:t>
              </w:r>
            </w:hyperlink>
            <w:proofErr w:type="gramEnd"/>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1,1 </w:t>
            </w:r>
            <w:r>
              <w:rPr>
                <w:rFonts w:ascii="Arial" w:eastAsia="Times New Roman" w:hAnsi="Arial" w:cs="Arial"/>
                <w:noProof/>
                <w:sz w:val="24"/>
                <w:szCs w:val="24"/>
              </w:rPr>
              <w:drawing>
                <wp:inline distT="0" distB="0" distL="0" distR="0">
                  <wp:extent cx="619125" cy="257175"/>
                  <wp:effectExtent l="19050" t="0" r="9525" b="0"/>
                  <wp:docPr id="22" name="Рисунок 2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 или 0,5% раствор любого моющего средства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hyperlink r:id="rId100"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1,1 </w:t>
            </w:r>
            <w:r>
              <w:rPr>
                <w:rFonts w:ascii="Arial" w:eastAsia="Times New Roman" w:hAnsi="Arial" w:cs="Arial"/>
                <w:noProof/>
                <w:sz w:val="24"/>
                <w:szCs w:val="24"/>
              </w:rPr>
              <w:drawing>
                <wp:inline distT="0" distB="0" distL="0" distR="0">
                  <wp:extent cx="619125" cy="257175"/>
                  <wp:effectExtent l="19050" t="0" r="9525" b="0"/>
                  <wp:docPr id="23" name="Рисунок 23"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Посуда лабораторная (пипетки, пробирки, колбы, чашки Петри, мазки - отпечатки, гребенки для сушки культур, шприцы, плевательницы, освобожденные от мокроты</w:t>
            </w:r>
            <w:hyperlink r:id="rId101" w:anchor="block_12111" w:history="1">
              <w:r w:rsidRPr="008E6689">
                <w:rPr>
                  <w:rFonts w:ascii="Arial" w:eastAsia="Times New Roman" w:hAnsi="Arial" w:cs="Arial"/>
                  <w:color w:val="26579A"/>
                  <w:sz w:val="24"/>
                  <w:szCs w:val="24"/>
                </w:rPr>
                <w:t>*</w:t>
              </w:r>
            </w:hyperlink>
            <w:proofErr w:type="gramEnd"/>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24" name="Рисунок 2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25" name="Рисунок 25"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Мокрота</w:t>
            </w:r>
            <w:hyperlink r:id="rId102"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26" name="Рисунок 2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27" name="Рисунок 27"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Бактериологические посевы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ценный пар под давлением 1,5</w:t>
            </w:r>
            <w:proofErr w:type="gramStart"/>
            <w:r w:rsidRPr="008E6689">
              <w:rPr>
                <w:rFonts w:ascii="Arial" w:eastAsia="Times New Roman" w:hAnsi="Arial" w:cs="Arial"/>
                <w:sz w:val="24"/>
                <w:szCs w:val="24"/>
              </w:rPr>
              <w:t> </w:t>
            </w:r>
            <w:r>
              <w:rPr>
                <w:rFonts w:ascii="Arial" w:eastAsia="Times New Roman" w:hAnsi="Arial" w:cs="Arial"/>
                <w:noProof/>
                <w:sz w:val="24"/>
                <w:szCs w:val="24"/>
              </w:rPr>
              <w:drawing>
                <wp:inline distT="0" distB="0" distL="0" distR="0">
                  <wp:extent cx="619125" cy="257175"/>
                  <wp:effectExtent l="19050" t="0" r="9525" b="0"/>
                  <wp:docPr id="28" name="Рисунок 28"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352425" cy="200025"/>
                  <wp:effectExtent l="19050" t="0" r="9525" b="0"/>
                  <wp:docPr id="29" name="Рисунок 29" descr="http://base.garant.ru/files/base/12160681/2741595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60681/2741595689.png"/>
                          <pic:cNvPicPr>
                            <a:picLocks noChangeAspect="1" noChangeArrowheads="1"/>
                          </pic:cNvPicPr>
                        </pic:nvPicPr>
                        <pic:blipFill>
                          <a:blip r:embed="rId103"/>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пробки, шланги, груши для пипетирования зараженного материала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30" name="Рисунок 3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31" name="Рисунок 31"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2%-ный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Петли для пересева зараженного материала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Прокаливание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8.</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Инструменты после вскрытия лабораторных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32" name="Рисунок 3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33" name="Рисунок 33"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Банки и бачки для животных, подстилочный материал, выделения животных, остатки корма</w:t>
            </w:r>
            <w:hyperlink r:id="rId104"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34" name="Рисунок 3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35" name="Рисунок 35"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ящики, садки, бачки из-под вскрытых животных и орудия лова</w:t>
            </w:r>
            <w:hyperlink r:id="rId105"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36" name="Рисунок 3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37" name="Рисунок 37"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Температура 180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Воздушные бактериальные фильтры</w:t>
            </w:r>
            <w:hyperlink r:id="rId106"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38" name="Рисунок 38"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39" name="Рисунок 39"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животных, подстилочный материал, выделения животных</w:t>
            </w:r>
            <w:hyperlink r:id="rId107"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1,5 </w:t>
            </w:r>
            <w:r>
              <w:rPr>
                <w:rFonts w:ascii="Arial" w:eastAsia="Times New Roman" w:hAnsi="Arial" w:cs="Arial"/>
                <w:noProof/>
                <w:sz w:val="24"/>
                <w:szCs w:val="24"/>
              </w:rPr>
              <w:drawing>
                <wp:inline distT="0" distB="0" distL="0" distR="0">
                  <wp:extent cx="619125" cy="257175"/>
                  <wp:effectExtent l="19050" t="0" r="9525" b="0"/>
                  <wp:docPr id="40" name="Рисунок 4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41" name="Рисунок 41"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Мусор</w:t>
            </w:r>
            <w:hyperlink r:id="rId108"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Мешочки для транспортирования диких грызунов</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III. Бактерии, образующие споры</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Защитная одежда персонала (халаты, косынки, ватно-марлевые маски, шапочки)</w:t>
            </w:r>
            <w:hyperlink r:id="rId109"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42" name="Рисунок 4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43" name="Рисунок 43"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hyperlink r:id="rId110"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Тапочки (кожаные или из кожзаменителя), резиновые и кирзовые сапоги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Пароформалиновый метод, температура 57-59</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Формалина 250 </w:t>
            </w:r>
            <w:r>
              <w:rPr>
                <w:rFonts w:ascii="Arial" w:eastAsia="Times New Roman" w:hAnsi="Arial" w:cs="Arial"/>
                <w:noProof/>
                <w:sz w:val="24"/>
                <w:szCs w:val="24"/>
              </w:rPr>
              <w:drawing>
                <wp:inline distT="0" distB="0" distL="0" distR="0">
                  <wp:extent cx="476250" cy="257175"/>
                  <wp:effectExtent l="19050" t="0" r="0" b="0"/>
                  <wp:docPr id="44" name="Рисунок 44" descr="http://base.garant.ru/files/base/12160681/288748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60681/2887485457.png"/>
                          <pic:cNvPicPr>
                            <a:picLocks noChangeAspect="1" noChangeArrowheads="1"/>
                          </pic:cNvPicPr>
                        </pic:nvPicPr>
                        <pic:blipFill>
                          <a:blip r:embed="rId111"/>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(18 </w:t>
            </w:r>
            <w:r>
              <w:rPr>
                <w:rFonts w:ascii="Arial" w:eastAsia="Times New Roman" w:hAnsi="Arial" w:cs="Arial"/>
                <w:noProof/>
                <w:sz w:val="24"/>
                <w:szCs w:val="24"/>
              </w:rPr>
              <w:drawing>
                <wp:inline distT="0" distB="0" distL="0" distR="0">
                  <wp:extent cx="438150" cy="257175"/>
                  <wp:effectExtent l="19050" t="0" r="0" b="0"/>
                  <wp:docPr id="45" name="Рисунок 45"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пола камеры)</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Ватные куртки и брюки, постельные принадлежности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Паро-воздушный метод, температура 97-98</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60 </w:t>
            </w:r>
            <w:r>
              <w:rPr>
                <w:rFonts w:ascii="Arial" w:eastAsia="Times New Roman" w:hAnsi="Arial" w:cs="Arial"/>
                <w:noProof/>
                <w:sz w:val="24"/>
                <w:szCs w:val="24"/>
              </w:rPr>
              <w:drawing>
                <wp:inline distT="0" distB="0" distL="0" distR="0">
                  <wp:extent cx="438150" cy="257175"/>
                  <wp:effectExtent l="19050" t="0" r="0" b="0"/>
                  <wp:docPr id="46" name="Рисунок 46"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пола камеры</w:t>
            </w: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метод, температура 104-111</w:t>
            </w:r>
            <w:proofErr w:type="gramStart"/>
            <w:r w:rsidRPr="008E6689">
              <w:rPr>
                <w:rFonts w:ascii="Arial" w:eastAsia="Times New Roman" w:hAnsi="Arial" w:cs="Arial"/>
                <w:sz w:val="24"/>
                <w:szCs w:val="24"/>
              </w:rPr>
              <w:t>°С</w:t>
            </w:r>
            <w:proofErr w:type="gramEnd"/>
            <w:r w:rsidRPr="008E6689">
              <w:rPr>
                <w:rFonts w:ascii="Arial" w:eastAsia="Times New Roman" w:hAnsi="Arial" w:cs="Arial"/>
                <w:sz w:val="24"/>
                <w:szCs w:val="24"/>
              </w:rPr>
              <w:t>, давление 0,2-0,5 </w:t>
            </w:r>
            <w:r>
              <w:rPr>
                <w:rFonts w:ascii="Arial" w:eastAsia="Times New Roman" w:hAnsi="Arial" w:cs="Arial"/>
                <w:noProof/>
                <w:sz w:val="24"/>
                <w:szCs w:val="24"/>
              </w:rPr>
              <w:drawing>
                <wp:inline distT="0" distB="0" distL="0" distR="0">
                  <wp:extent cx="619125" cy="257175"/>
                  <wp:effectExtent l="19050" t="0" r="9525" b="0"/>
                  <wp:docPr id="47" name="Рисунок 4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50 </w:t>
            </w:r>
            <w:r>
              <w:rPr>
                <w:rFonts w:ascii="Arial" w:eastAsia="Times New Roman" w:hAnsi="Arial" w:cs="Arial"/>
                <w:noProof/>
                <w:sz w:val="24"/>
                <w:szCs w:val="24"/>
              </w:rPr>
              <w:drawing>
                <wp:inline distT="0" distB="0" distL="0" distR="0">
                  <wp:extent cx="438150" cy="257175"/>
                  <wp:effectExtent l="19050" t="0" r="0" b="0"/>
                  <wp:docPr id="48" name="Рисунок 48" descr="http://base.garant.ru/files/base/12160681/123827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60681/1238273203.png"/>
                          <pic:cNvPicPr>
                            <a:picLocks noChangeAspect="1" noChangeArrowheads="1"/>
                          </pic:cNvPicPr>
                        </pic:nvPicPr>
                        <pic:blipFill>
                          <a:blip r:embed="rId112"/>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объема камеры</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Шапки, кожаная обувь, полушубки, тапочк</w:t>
            </w:r>
            <w:proofErr w:type="gramStart"/>
            <w:r w:rsidRPr="008E6689">
              <w:rPr>
                <w:rFonts w:ascii="Arial" w:eastAsia="Times New Roman" w:hAnsi="Arial" w:cs="Arial"/>
                <w:sz w:val="24"/>
                <w:szCs w:val="24"/>
              </w:rPr>
              <w:t>и(</w:t>
            </w:r>
            <w:proofErr w:type="gramEnd"/>
            <w:r w:rsidRPr="008E6689">
              <w:rPr>
                <w:rFonts w:ascii="Arial" w:eastAsia="Times New Roman" w:hAnsi="Arial" w:cs="Arial"/>
                <w:sz w:val="24"/>
                <w:szCs w:val="24"/>
              </w:rPr>
              <w:t>из ткани)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Пароформалиновый метод, температура 57-59</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Формалина 250 </w:t>
            </w:r>
            <w:r>
              <w:rPr>
                <w:rFonts w:ascii="Arial" w:eastAsia="Times New Roman" w:hAnsi="Arial" w:cs="Arial"/>
                <w:noProof/>
                <w:sz w:val="24"/>
                <w:szCs w:val="24"/>
              </w:rPr>
              <w:drawing>
                <wp:inline distT="0" distB="0" distL="0" distR="0">
                  <wp:extent cx="476250" cy="257175"/>
                  <wp:effectExtent l="19050" t="0" r="0" b="0"/>
                  <wp:docPr id="49" name="Рисунок 49" descr="http://base.garant.ru/files/base/12160681/288748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60681/2887485457.png"/>
                          <pic:cNvPicPr>
                            <a:picLocks noChangeAspect="1" noChangeArrowheads="1"/>
                          </pic:cNvPicPr>
                        </pic:nvPicPr>
                        <pic:blipFill>
                          <a:blip r:embed="rId111"/>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(18 </w:t>
            </w:r>
            <w:r>
              <w:rPr>
                <w:rFonts w:ascii="Arial" w:eastAsia="Times New Roman" w:hAnsi="Arial" w:cs="Arial"/>
                <w:noProof/>
                <w:sz w:val="24"/>
                <w:szCs w:val="24"/>
              </w:rPr>
              <w:drawing>
                <wp:inline distT="0" distB="0" distL="0" distR="0">
                  <wp:extent cx="438150" cy="257175"/>
                  <wp:effectExtent l="19050" t="0" r="0" b="0"/>
                  <wp:docPr id="50" name="Рисунок 50"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пола камеры)</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Посуда лабораторная (чашки Петри, пробирки, пипетки, колбы и др.)</w:t>
            </w:r>
            <w:hyperlink r:id="rId113"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51" name="Рисунок 5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52" name="Рисунок 52"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Посевы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53" name="Рисунок 53"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w:t>
            </w:r>
            <w:r w:rsidRPr="008E6689">
              <w:rPr>
                <w:rFonts w:ascii="Arial" w:eastAsia="Times New Roman" w:hAnsi="Arial" w:cs="Arial"/>
                <w:sz w:val="24"/>
                <w:szCs w:val="24"/>
              </w:rPr>
              <w:lastRenderedPageBreak/>
              <w:t xml:space="preserve">(0,2 МПа), </w:t>
            </w:r>
            <w:r>
              <w:rPr>
                <w:rFonts w:ascii="Arial" w:eastAsia="Times New Roman" w:hAnsi="Arial" w:cs="Arial"/>
                <w:noProof/>
                <w:sz w:val="24"/>
                <w:szCs w:val="24"/>
              </w:rPr>
              <w:drawing>
                <wp:inline distT="0" distB="0" distL="0" distR="0">
                  <wp:extent cx="523875" cy="200025"/>
                  <wp:effectExtent l="19050" t="0" r="9525" b="0"/>
                  <wp:docPr id="54" name="Рисунок 54"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8.</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пробки, груши для пипетирования зараженного материала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55" name="Рисунок 5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56" name="Рисунок 56"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Петля микробиологическая</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Прокаливание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Пламя горелки</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Инструменты после вскрытия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57" name="Рисунок 5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58" name="Рисунок 58"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Банки и бачки для животных (банки из-под животных с подстилочным материалом и выделениями животных)</w:t>
            </w:r>
            <w:hyperlink r:id="rId114"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59" name="Рисунок 5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60" name="Рисунок 60"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ящики, садки, сетчатые крышки и пр.</w:t>
            </w:r>
            <w:hyperlink r:id="rId115"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61" name="Рисунок 6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62" name="Рисунок 62"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Обработка горячим воздухом</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180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лабораторных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63" name="Рисунок 63"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64" name="Рисунок 64"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Воздушные бактериальные фильтры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Сжигают или автоклавируют</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65" name="Рисунок 6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66" name="Рисунок 66"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Жидкие отходы, смывные воды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67" name="Рисунок 6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w:t>
            </w:r>
          </w:p>
          <w:p w:rsidR="008E6689" w:rsidRPr="008E6689" w:rsidRDefault="008E6689" w:rsidP="008E668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23875" cy="200025"/>
                  <wp:effectExtent l="19050" t="0" r="9525" b="0"/>
                  <wp:docPr id="68" name="Рисунок 68"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°С</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Мусор</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IV. Вирусы</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Защитная одежда персонала, белье, халаты, косынки, маски, без видимых загрязнений</w:t>
            </w:r>
            <w:hyperlink r:id="rId116"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соды кальцинированной или 0,5% любого моющего средства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л/кг</w:t>
            </w: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Паровой </w:t>
            </w:r>
            <w:r w:rsidRPr="008E6689">
              <w:rPr>
                <w:rFonts w:ascii="Arial" w:eastAsia="Times New Roman" w:hAnsi="Arial" w:cs="Arial"/>
                <w:sz w:val="24"/>
                <w:szCs w:val="24"/>
              </w:rPr>
              <w:lastRenderedPageBreak/>
              <w:t>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 xml:space="preserve">Водяной насыщенный пар под </w:t>
            </w:r>
            <w:r w:rsidRPr="008E6689">
              <w:rPr>
                <w:rFonts w:ascii="Arial" w:eastAsia="Times New Roman" w:hAnsi="Arial" w:cs="Arial"/>
                <w:sz w:val="24"/>
                <w:szCs w:val="24"/>
              </w:rPr>
              <w:lastRenderedPageBreak/>
              <w:t>избыточным давлением 1,1 </w:t>
            </w:r>
            <w:r>
              <w:rPr>
                <w:rFonts w:ascii="Arial" w:eastAsia="Times New Roman" w:hAnsi="Arial" w:cs="Arial"/>
                <w:noProof/>
                <w:sz w:val="24"/>
                <w:szCs w:val="24"/>
              </w:rPr>
              <w:drawing>
                <wp:inline distT="0" distB="0" distL="0" distR="0">
                  <wp:extent cx="619125" cy="257175"/>
                  <wp:effectExtent l="19050" t="0" r="9525" b="0"/>
                  <wp:docPr id="69" name="Рисунок 6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Защитная одежда персонала, белье, халаты, косынки, маски, загрязненные кровью, гноем, фекалиями, мокротой и др.</w:t>
            </w:r>
            <w:hyperlink r:id="rId117" w:anchor="block_12111" w:history="1">
              <w:r w:rsidRPr="008E6689">
                <w:rPr>
                  <w:rFonts w:ascii="Arial" w:eastAsia="Times New Roman" w:hAnsi="Arial" w:cs="Arial"/>
                  <w:color w:val="26579A"/>
                  <w:sz w:val="24"/>
                  <w:szCs w:val="24"/>
                </w:rPr>
                <w:t>*</w:t>
              </w:r>
            </w:hyperlink>
            <w:proofErr w:type="gramEnd"/>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 или 0,5% раствор любого моющего средства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Обеззараживание в паровом стерилизаторе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1,1 </w:t>
            </w:r>
            <w:r>
              <w:rPr>
                <w:rFonts w:ascii="Arial" w:eastAsia="Times New Roman" w:hAnsi="Arial" w:cs="Arial"/>
                <w:noProof/>
                <w:sz w:val="24"/>
                <w:szCs w:val="24"/>
              </w:rPr>
              <w:drawing>
                <wp:inline distT="0" distB="0" distL="0" distR="0">
                  <wp:extent cx="619125" cy="257175"/>
                  <wp:effectExtent l="19050" t="0" r="9525" b="0"/>
                  <wp:docPr id="70" name="Рисунок 7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hyperlink r:id="rId118"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1,1 </w:t>
            </w:r>
            <w:r>
              <w:rPr>
                <w:rFonts w:ascii="Arial" w:eastAsia="Times New Roman" w:hAnsi="Arial" w:cs="Arial"/>
                <w:noProof/>
                <w:sz w:val="24"/>
                <w:szCs w:val="24"/>
              </w:rPr>
              <w:drawing>
                <wp:inline distT="0" distB="0" distL="0" distR="0">
                  <wp:extent cx="619125" cy="257175"/>
                  <wp:effectExtent l="19050" t="0" r="9525" b="0"/>
                  <wp:docPr id="71" name="Рисунок 7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Ватные куртки брюки, постельные принадлежности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Паро-воздушная смесь при температуре 80-90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40 </w:t>
            </w:r>
            <w:r>
              <w:rPr>
                <w:rFonts w:ascii="Arial" w:eastAsia="Times New Roman" w:hAnsi="Arial" w:cs="Arial"/>
                <w:noProof/>
                <w:sz w:val="24"/>
                <w:szCs w:val="24"/>
              </w:rPr>
              <w:drawing>
                <wp:inline distT="0" distB="0" distL="0" distR="0">
                  <wp:extent cx="438150" cy="257175"/>
                  <wp:effectExtent l="19050" t="0" r="0" b="0"/>
                  <wp:docPr id="72" name="Рисунок 72"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Полушубки, шапки, кожаная и меховая обувь, тапочки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Пароформалиновая смесь при температуре 57-59</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Формалина 75,0 </w:t>
            </w:r>
            <w:r>
              <w:rPr>
                <w:rFonts w:ascii="Arial" w:eastAsia="Times New Roman" w:hAnsi="Arial" w:cs="Arial"/>
                <w:noProof/>
                <w:sz w:val="24"/>
                <w:szCs w:val="24"/>
              </w:rPr>
              <w:drawing>
                <wp:inline distT="0" distB="0" distL="0" distR="0">
                  <wp:extent cx="476250" cy="257175"/>
                  <wp:effectExtent l="19050" t="0" r="0" b="0"/>
                  <wp:docPr id="73" name="Рисунок 73" descr="http://base.garant.ru/files/base/12160681/1799095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60681/1799095982.png"/>
                          <pic:cNvPicPr>
                            <a:picLocks noChangeAspect="1" noChangeArrowheads="1"/>
                          </pic:cNvPicPr>
                        </pic:nvPicPr>
                        <pic:blipFill>
                          <a:blip r:embed="rId119"/>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30 </w:t>
            </w:r>
            <w:r>
              <w:rPr>
                <w:rFonts w:ascii="Arial" w:eastAsia="Times New Roman" w:hAnsi="Arial" w:cs="Arial"/>
                <w:noProof/>
                <w:sz w:val="24"/>
                <w:szCs w:val="24"/>
              </w:rPr>
              <w:drawing>
                <wp:inline distT="0" distB="0" distL="0" distR="0">
                  <wp:extent cx="438150" cy="257175"/>
                  <wp:effectExtent l="19050" t="0" r="0" b="0"/>
                  <wp:docPr id="74" name="Рисунок 74"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Посуда лабораторная (чашки Петри, пробирки, пипетки, мазки-отпечатки и др.)</w:t>
            </w:r>
            <w:hyperlink r:id="rId120"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75" name="Рисунок 7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76" name="Рисунок 76"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Вируссодержащая жидкость, взвесь зараженной культуры клеток</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77" name="Рисунок 7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78" name="Рисунок 78"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4175" w:type="dxa"/>
            <w:gridSpan w:val="5"/>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При отсутствии возможности обеззараживания в паровом стерилизаторе:</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8.</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силиконовые пробки, шланги, груши для пипетирования зараженного материала, гребенки, сушки культур</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79" name="Рисунок 7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80" name="Рисунок 80"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Инструменты из металлов после вскрытия животных</w:t>
            </w:r>
            <w:hyperlink r:id="rId121"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81" name="Рисунок 8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82" name="Рисунок 82"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ящики, садки, орудия для лова грызунов</w:t>
            </w:r>
            <w:hyperlink r:id="rId122"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Температура</w:t>
            </w:r>
            <w:proofErr w:type="gramStart"/>
            <w:r w:rsidRPr="008E6689">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523875" cy="200025"/>
                  <wp:effectExtent l="19050" t="0" r="9525" b="0"/>
                  <wp:docPr id="83" name="Рисунок 83" descr="http://base.garant.ru/files/base/12160681/27808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60681/278080164.png"/>
                          <pic:cNvPicPr>
                            <a:picLocks noChangeAspect="1" noChangeArrowheads="1"/>
                          </pic:cNvPicPr>
                        </pic:nvPicPr>
                        <pic:blipFill>
                          <a:blip r:embed="rId123"/>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84" name="Рисунок 8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85" name="Рисунок 85"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лабораторных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86" name="Рисунок 8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w:t>
            </w:r>
          </w:p>
          <w:p w:rsidR="008E6689" w:rsidRPr="008E6689" w:rsidRDefault="008E6689" w:rsidP="008E668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23875" cy="200025"/>
                  <wp:effectExtent l="19050" t="0" r="9525" b="0"/>
                  <wp:docPr id="87" name="Рисунок 87"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°С</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Воздушные фильтры</w:t>
            </w:r>
            <w:hyperlink r:id="rId124"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88" name="Рисунок 88"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89" name="Рисунок 89"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Жидкие отходы, смывные воды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90" name="Рисунок 9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91" name="Рисунок 91"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Уборочный материал (ветошь, мочалки и др.)</w:t>
            </w:r>
            <w:hyperlink r:id="rId125"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Мыльно-содовый раствор или раствор любого моющего средства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Подстилочный материал, выделения животных, остатки корма</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2,0 </w:t>
            </w:r>
            <w:r>
              <w:rPr>
                <w:rFonts w:ascii="Arial" w:eastAsia="Times New Roman" w:hAnsi="Arial" w:cs="Arial"/>
                <w:noProof/>
                <w:sz w:val="24"/>
                <w:szCs w:val="24"/>
              </w:rPr>
              <w:drawing>
                <wp:inline distT="0" distB="0" distL="0" distR="0">
                  <wp:extent cx="619125" cy="257175"/>
                  <wp:effectExtent l="19050" t="0" r="9525" b="0"/>
                  <wp:docPr id="92" name="Рисунок 9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93" name="Рисунок 93"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Мешочки для транспортирования диких грызунов</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V. Риккетсии</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Защитная одежда персонала (халаты, косынки, ватно-марлевые маски, шапочки)</w:t>
            </w:r>
            <w:hyperlink r:id="rId126"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1,1 </w:t>
            </w:r>
            <w:r>
              <w:rPr>
                <w:rFonts w:ascii="Arial" w:eastAsia="Times New Roman" w:hAnsi="Arial" w:cs="Arial"/>
                <w:noProof/>
                <w:sz w:val="24"/>
                <w:szCs w:val="24"/>
              </w:rPr>
              <w:drawing>
                <wp:inline distT="0" distB="0" distL="0" distR="0">
                  <wp:extent cx="619125" cy="257175"/>
                  <wp:effectExtent l="19050" t="0" r="9525" b="0"/>
                  <wp:docPr id="94" name="Рисунок 9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hyperlink r:id="rId127"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Водяной насыщенный пар под избыточным давлением </w:t>
            </w:r>
            <w:r w:rsidRPr="008E6689">
              <w:rPr>
                <w:rFonts w:ascii="Arial" w:eastAsia="Times New Roman" w:hAnsi="Arial" w:cs="Arial"/>
                <w:sz w:val="24"/>
                <w:szCs w:val="24"/>
              </w:rPr>
              <w:lastRenderedPageBreak/>
              <w:t>1,1 </w:t>
            </w:r>
            <w:r>
              <w:rPr>
                <w:rFonts w:ascii="Arial" w:eastAsia="Times New Roman" w:hAnsi="Arial" w:cs="Arial"/>
                <w:noProof/>
                <w:sz w:val="24"/>
                <w:szCs w:val="24"/>
              </w:rPr>
              <w:drawing>
                <wp:inline distT="0" distB="0" distL="0" distR="0">
                  <wp:extent cx="619125" cy="257175"/>
                  <wp:effectExtent l="19050" t="0" r="9525" b="0"/>
                  <wp:docPr id="95" name="Рисунок 9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Полушубки, шапки, кожаная и меховая обувь, тапочки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Пароформалиновая смесь при температуре 57-59</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Формалина 250 </w:t>
            </w:r>
            <w:r>
              <w:rPr>
                <w:rFonts w:ascii="Arial" w:eastAsia="Times New Roman" w:hAnsi="Arial" w:cs="Arial"/>
                <w:noProof/>
                <w:sz w:val="24"/>
                <w:szCs w:val="24"/>
              </w:rPr>
              <w:drawing>
                <wp:inline distT="0" distB="0" distL="0" distR="0">
                  <wp:extent cx="476250" cy="257175"/>
                  <wp:effectExtent l="19050" t="0" r="0" b="0"/>
                  <wp:docPr id="96" name="Рисунок 96" descr="http://base.garant.ru/files/base/12160681/288748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60681/2887485457.png"/>
                          <pic:cNvPicPr>
                            <a:picLocks noChangeAspect="1" noChangeArrowheads="1"/>
                          </pic:cNvPicPr>
                        </pic:nvPicPr>
                        <pic:blipFill>
                          <a:blip r:embed="rId111"/>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18 </w:t>
            </w:r>
            <w:r>
              <w:rPr>
                <w:rFonts w:ascii="Arial" w:eastAsia="Times New Roman" w:hAnsi="Arial" w:cs="Arial"/>
                <w:noProof/>
                <w:sz w:val="24"/>
                <w:szCs w:val="24"/>
              </w:rPr>
              <w:drawing>
                <wp:inline distT="0" distB="0" distL="0" distR="0">
                  <wp:extent cx="438150" cy="257175"/>
                  <wp:effectExtent l="19050" t="0" r="0" b="0"/>
                  <wp:docPr id="97" name="Рисунок 97"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Ватные куртки и брюки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Паро-воздушная смесь при температуре 80-90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60 </w:t>
            </w:r>
            <w:r>
              <w:rPr>
                <w:rFonts w:ascii="Arial" w:eastAsia="Times New Roman" w:hAnsi="Arial" w:cs="Arial"/>
                <w:noProof/>
                <w:sz w:val="24"/>
                <w:szCs w:val="24"/>
              </w:rPr>
              <w:drawing>
                <wp:inline distT="0" distB="0" distL="0" distR="0">
                  <wp:extent cx="438150" cy="257175"/>
                  <wp:effectExtent l="19050" t="0" r="0" b="0"/>
                  <wp:docPr id="98" name="Рисунок 98"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полезной площади камеры</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Посуда лабораторная (чашки Петри, пробирки, пипетки, колбы и др.)</w:t>
            </w:r>
            <w:hyperlink r:id="rId128"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99" name="Рисунок 9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00" name="Рисунок 100"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Посевы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101" name="Рисунок 10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02" name="Рисунок 102"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пробки, груши для пипетирования зараженного материала, инструменты после вскрытия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103" name="Рисунок 103"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04" name="Рисунок 104"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ящики, садки, орудия для лова грызунов</w:t>
            </w:r>
            <w:hyperlink r:id="rId129"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избыточным давлением 1,5 </w:t>
            </w:r>
            <w:r>
              <w:rPr>
                <w:rFonts w:ascii="Arial" w:eastAsia="Times New Roman" w:hAnsi="Arial" w:cs="Arial"/>
                <w:noProof/>
                <w:sz w:val="24"/>
                <w:szCs w:val="24"/>
              </w:rPr>
              <w:drawing>
                <wp:inline distT="0" distB="0" distL="0" distR="0">
                  <wp:extent cx="619125" cy="257175"/>
                  <wp:effectExtent l="19050" t="0" r="9525" b="0"/>
                  <wp:docPr id="105" name="Рисунок 10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06" name="Рисунок 106"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Воздушный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23875" cy="200025"/>
                  <wp:effectExtent l="19050" t="0" r="9525" b="0"/>
                  <wp:docPr id="107" name="Рисунок 107" descr="http://base.garant.ru/files/base/12160681/27808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60681/278080164.png"/>
                          <pic:cNvPicPr>
                            <a:picLocks noChangeAspect="1" noChangeArrowheads="1"/>
                          </pic:cNvPicPr>
                        </pic:nvPicPr>
                        <pic:blipFill>
                          <a:blip r:embed="rId123"/>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°С</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лабораторных животных, подстилочный материал, остатки кормов, выделения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108" name="Рисунок 108"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09" name="Рисунок 109"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Жидкие отходы, смывные воды</w:t>
            </w:r>
            <w:hyperlink r:id="rId130"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110" name="Рисунок 11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11" name="Рисунок 111"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Остатки пищи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16.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Концентрированные суспензии риккетсии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112" name="Рисунок 11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13" name="Рисунок 113"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17.</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Куриные эмбрионы</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Автоклавирование после погружения в 3,0% раствор едкого натра на 5 суток</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Водяной насыщенный пар под давлением 2,0 </w:t>
            </w:r>
            <w:r>
              <w:rPr>
                <w:rFonts w:ascii="Arial" w:eastAsia="Times New Roman" w:hAnsi="Arial" w:cs="Arial"/>
                <w:noProof/>
                <w:sz w:val="24"/>
                <w:szCs w:val="24"/>
              </w:rPr>
              <w:drawing>
                <wp:inline distT="0" distB="0" distL="0" distR="0">
                  <wp:extent cx="619125" cy="257175"/>
                  <wp:effectExtent l="19050" t="0" r="9525" b="0"/>
                  <wp:docPr id="114" name="Рисунок 11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15" name="Рисунок 115"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18.</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Мусор</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15195" w:type="dxa"/>
            <w:gridSpan w:val="6"/>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br/>
            </w:r>
          </w:p>
          <w:p w:rsidR="008E6689" w:rsidRPr="008E6689" w:rsidRDefault="008E6689" w:rsidP="008E6689">
            <w:pPr>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VI. Грибы</w:t>
            </w:r>
          </w:p>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Защитная одежда, белье</w:t>
            </w:r>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w:t>
            </w:r>
            <w:r>
              <w:rPr>
                <w:rFonts w:ascii="Arial" w:eastAsia="Times New Roman" w:hAnsi="Arial" w:cs="Arial"/>
                <w:noProof/>
                <w:sz w:val="24"/>
                <w:szCs w:val="24"/>
              </w:rPr>
              <w:drawing>
                <wp:inline distT="0" distB="0" distL="0" distR="0">
                  <wp:extent cx="619125" cy="257175"/>
                  <wp:effectExtent l="19050" t="0" r="9525" b="0"/>
                  <wp:docPr id="116" name="Рисунок 11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w:t>
            </w:r>
            <w:r>
              <w:rPr>
                <w:rFonts w:ascii="Arial" w:eastAsia="Times New Roman" w:hAnsi="Arial" w:cs="Arial"/>
                <w:noProof/>
                <w:sz w:val="24"/>
                <w:szCs w:val="24"/>
              </w:rPr>
              <w:drawing>
                <wp:inline distT="0" distB="0" distL="0" distR="0">
                  <wp:extent cx="619125" cy="257175"/>
                  <wp:effectExtent l="19050" t="0" r="9525" b="0"/>
                  <wp:docPr id="117" name="Рисунок 11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18" name="Рисунок 118"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w:t>
            </w:r>
            <w:r>
              <w:rPr>
                <w:rFonts w:ascii="Arial" w:eastAsia="Times New Roman" w:hAnsi="Arial" w:cs="Arial"/>
                <w:noProof/>
                <w:sz w:val="24"/>
                <w:szCs w:val="24"/>
              </w:rPr>
              <w:drawing>
                <wp:inline distT="0" distB="0" distL="0" distR="0">
                  <wp:extent cx="619125" cy="257175"/>
                  <wp:effectExtent l="19050" t="0" r="9525" b="0"/>
                  <wp:docPr id="119" name="Рисунок 11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20" name="Рисунок 120"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Халаты, косынки, ватно-марлевые повязки</w:t>
            </w:r>
            <w:hyperlink r:id="rId131"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кальцинированной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л/кг сухого белья</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Ватные куртки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Паро-воздушная смесь 80-90</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15-20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8-10 компл. (60 </w:t>
            </w:r>
            <w:r>
              <w:rPr>
                <w:rFonts w:ascii="Arial" w:eastAsia="Times New Roman" w:hAnsi="Arial" w:cs="Arial"/>
                <w:noProof/>
                <w:sz w:val="24"/>
                <w:szCs w:val="24"/>
              </w:rPr>
              <w:drawing>
                <wp:inline distT="0" distB="0" distL="0" distR="0">
                  <wp:extent cx="438150" cy="257175"/>
                  <wp:effectExtent l="19050" t="0" r="0" b="0"/>
                  <wp:docPr id="121" name="Рисунок 121"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Шапки, кожаная обувь, тапочки</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Дезинфекционная камера</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Пароформалиновая смесь 57-59</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компл. (30 </w:t>
            </w:r>
            <w:r>
              <w:rPr>
                <w:rFonts w:ascii="Arial" w:eastAsia="Times New Roman" w:hAnsi="Arial" w:cs="Arial"/>
                <w:noProof/>
                <w:sz w:val="24"/>
                <w:szCs w:val="24"/>
              </w:rPr>
              <w:drawing>
                <wp:inline distT="0" distB="0" distL="0" distR="0">
                  <wp:extent cx="438150" cy="257175"/>
                  <wp:effectExtent l="19050" t="0" r="0" b="0"/>
                  <wp:docPr id="122" name="Рисунок 122" descr="http://base.garant.ru/files/base/12160681/229836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60681/2298369831.png"/>
                          <pic:cNvPicPr>
                            <a:picLocks noChangeAspect="1" noChangeArrowheads="1"/>
                          </pic:cNvPicPr>
                        </pic:nvPicPr>
                        <pic:blipFill>
                          <a:blip r:embed="rId88"/>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формалина 75 </w:t>
            </w:r>
            <w:r>
              <w:rPr>
                <w:rFonts w:ascii="Arial" w:eastAsia="Times New Roman" w:hAnsi="Arial" w:cs="Arial"/>
                <w:noProof/>
                <w:sz w:val="24"/>
                <w:szCs w:val="24"/>
              </w:rPr>
              <w:drawing>
                <wp:inline distT="0" distB="0" distL="0" distR="0">
                  <wp:extent cx="476250" cy="257175"/>
                  <wp:effectExtent l="19050" t="0" r="0" b="0"/>
                  <wp:docPr id="123" name="Рисунок 123" descr="http://base.garant.ru/files/base/12160681/1799095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60681/1799095982.png"/>
                          <pic:cNvPicPr>
                            <a:picLocks noChangeAspect="1" noChangeArrowheads="1"/>
                          </pic:cNvPicPr>
                        </pic:nvPicPr>
                        <pic:blipFill>
                          <a:blip r:embed="rId119"/>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Посуда лабораторная (чашки Петри, пробирки, колбы), резиновые, силиконовые шланги, груши</w:t>
            </w:r>
            <w:hyperlink r:id="rId132" w:anchor="block_12111" w:history="1">
              <w:r w:rsidRPr="008E6689">
                <w:rPr>
                  <w:rFonts w:ascii="Arial" w:eastAsia="Times New Roman" w:hAnsi="Arial" w:cs="Arial"/>
                  <w:color w:val="26579A"/>
                  <w:sz w:val="24"/>
                  <w:szCs w:val="24"/>
                </w:rPr>
                <w:t>*</w:t>
              </w:r>
            </w:hyperlink>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w:t>
            </w:r>
            <w:r>
              <w:rPr>
                <w:rFonts w:ascii="Arial" w:eastAsia="Times New Roman" w:hAnsi="Arial" w:cs="Arial"/>
                <w:noProof/>
                <w:sz w:val="24"/>
                <w:szCs w:val="24"/>
              </w:rPr>
              <w:drawing>
                <wp:inline distT="0" distB="0" distL="0" distR="0">
                  <wp:extent cx="619125" cy="257175"/>
                  <wp:effectExtent l="19050" t="0" r="9525" b="0"/>
                  <wp:docPr id="124" name="Рисунок 12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w:t>
            </w:r>
            <w:r>
              <w:rPr>
                <w:rFonts w:ascii="Arial" w:eastAsia="Times New Roman" w:hAnsi="Arial" w:cs="Arial"/>
                <w:noProof/>
                <w:sz w:val="24"/>
                <w:szCs w:val="24"/>
              </w:rPr>
              <w:drawing>
                <wp:inline distT="0" distB="0" distL="0" distR="0">
                  <wp:extent cx="619125" cy="257175"/>
                  <wp:effectExtent l="19050" t="0" r="9525" b="0"/>
                  <wp:docPr id="125" name="Рисунок 125"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26" name="Рисунок 126"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w:t>
            </w:r>
            <w:r>
              <w:rPr>
                <w:rFonts w:ascii="Arial" w:eastAsia="Times New Roman" w:hAnsi="Arial" w:cs="Arial"/>
                <w:noProof/>
                <w:sz w:val="24"/>
                <w:szCs w:val="24"/>
              </w:rPr>
              <w:drawing>
                <wp:inline distT="0" distB="0" distL="0" distR="0">
                  <wp:extent cx="619125" cy="257175"/>
                  <wp:effectExtent l="19050" t="0" r="9525" b="0"/>
                  <wp:docPr id="127" name="Рисунок 127"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28" name="Рисунок 128"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Культуры грибов на плотных питательных средах. Опытные </w:t>
            </w:r>
            <w:proofErr w:type="gramStart"/>
            <w:r w:rsidRPr="008E6689">
              <w:rPr>
                <w:rFonts w:ascii="Arial" w:eastAsia="Times New Roman" w:hAnsi="Arial" w:cs="Arial"/>
                <w:sz w:val="24"/>
                <w:szCs w:val="24"/>
              </w:rPr>
              <w:t>тест-поверхности</w:t>
            </w:r>
            <w:proofErr w:type="gramEnd"/>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w:t>
            </w:r>
            <w:r>
              <w:rPr>
                <w:rFonts w:ascii="Arial" w:eastAsia="Times New Roman" w:hAnsi="Arial" w:cs="Arial"/>
                <w:noProof/>
                <w:sz w:val="24"/>
                <w:szCs w:val="24"/>
              </w:rPr>
              <w:drawing>
                <wp:inline distT="0" distB="0" distL="0" distR="0">
                  <wp:extent cx="619125" cy="257175"/>
                  <wp:effectExtent l="19050" t="0" r="9525" b="0"/>
                  <wp:docPr id="129" name="Рисунок 129"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w:t>
            </w:r>
            <w:r>
              <w:rPr>
                <w:rFonts w:ascii="Arial" w:eastAsia="Times New Roman" w:hAnsi="Arial" w:cs="Arial"/>
                <w:noProof/>
                <w:sz w:val="24"/>
                <w:szCs w:val="24"/>
              </w:rPr>
              <w:drawing>
                <wp:inline distT="0" distB="0" distL="0" distR="0">
                  <wp:extent cx="619125" cy="257175"/>
                  <wp:effectExtent l="19050" t="0" r="9525" b="0"/>
                  <wp:docPr id="130" name="Рисунок 13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31" name="Рисунок 131"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w:t>
            </w:r>
            <w:r>
              <w:rPr>
                <w:rFonts w:ascii="Arial" w:eastAsia="Times New Roman" w:hAnsi="Arial" w:cs="Arial"/>
                <w:noProof/>
                <w:sz w:val="24"/>
                <w:szCs w:val="24"/>
              </w:rPr>
              <w:drawing>
                <wp:inline distT="0" distB="0" distL="0" distR="0">
                  <wp:extent cx="619125" cy="257175"/>
                  <wp:effectExtent l="19050" t="0" r="9525" b="0"/>
                  <wp:docPr id="132" name="Рисунок 132"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33" name="Рисунок 133"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lastRenderedPageBreak/>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8.</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лабораторных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w:t>
            </w:r>
            <w:r>
              <w:rPr>
                <w:rFonts w:ascii="Arial" w:eastAsia="Times New Roman" w:hAnsi="Arial" w:cs="Arial"/>
                <w:noProof/>
                <w:sz w:val="24"/>
                <w:szCs w:val="24"/>
              </w:rPr>
              <w:drawing>
                <wp:inline distT="0" distB="0" distL="0" distR="0">
                  <wp:extent cx="619125" cy="257175"/>
                  <wp:effectExtent l="19050" t="0" r="9525" b="0"/>
                  <wp:docPr id="134" name="Рисунок 134"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35" name="Рисунок 135"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Инструменты после вскрытия животных</w:t>
            </w:r>
            <w:hyperlink r:id="rId133" w:anchor="block_12111" w:history="1">
              <w:r w:rsidRPr="008E6689">
                <w:rPr>
                  <w:rFonts w:ascii="Arial" w:eastAsia="Times New Roman" w:hAnsi="Arial" w:cs="Arial"/>
                  <w:color w:val="26579A"/>
                  <w:sz w:val="24"/>
                  <w:szCs w:val="24"/>
                </w:rPr>
                <w:t>*</w:t>
              </w:r>
            </w:hyperlink>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 раствор пищевой соды</w:t>
            </w:r>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w:t>
            </w:r>
            <w:r>
              <w:rPr>
                <w:rFonts w:ascii="Arial" w:eastAsia="Times New Roman" w:hAnsi="Arial" w:cs="Arial"/>
                <w:noProof/>
                <w:sz w:val="24"/>
                <w:szCs w:val="24"/>
              </w:rPr>
              <w:drawing>
                <wp:inline distT="0" distB="0" distL="0" distR="0">
                  <wp:extent cx="619125" cy="257175"/>
                  <wp:effectExtent l="19050" t="0" r="9525" b="0"/>
                  <wp:docPr id="136" name="Рисунок 13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37" name="Рисунок 137"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8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Подстилочный материал, остатки кормов, выделения животных</w:t>
            </w:r>
          </w:p>
        </w:tc>
        <w:tc>
          <w:tcPr>
            <w:tcW w:w="24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w:t>
            </w:r>
            <w:r>
              <w:rPr>
                <w:rFonts w:ascii="Arial" w:eastAsia="Times New Roman" w:hAnsi="Arial" w:cs="Arial"/>
                <w:noProof/>
                <w:sz w:val="24"/>
                <w:szCs w:val="24"/>
              </w:rPr>
              <w:drawing>
                <wp:inline distT="0" distB="0" distL="0" distR="0">
                  <wp:extent cx="619125" cy="257175"/>
                  <wp:effectExtent l="19050" t="0" r="9525" b="0"/>
                  <wp:docPr id="138" name="Рисунок 138"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(0,15 МПа), </w:t>
            </w:r>
            <w:r>
              <w:rPr>
                <w:rFonts w:ascii="Arial" w:eastAsia="Times New Roman" w:hAnsi="Arial" w:cs="Arial"/>
                <w:noProof/>
                <w:sz w:val="24"/>
                <w:szCs w:val="24"/>
              </w:rPr>
              <w:drawing>
                <wp:inline distT="0" distB="0" distL="0" distR="0">
                  <wp:extent cx="523875" cy="200025"/>
                  <wp:effectExtent l="19050" t="0" r="9525" b="0"/>
                  <wp:docPr id="139" name="Рисунок 139" descr="http://base.garant.ru/files/base/12160681/25344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60681/253446684.png"/>
                          <pic:cNvPicPr>
                            <a:picLocks noChangeAspect="1" noChangeArrowheads="1"/>
                          </pic:cNvPicPr>
                        </pic:nvPicPr>
                        <pic:blipFill>
                          <a:blip r:embed="rId90"/>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99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8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Металлические бачки, ящики из-под вскрытых животных</w:t>
            </w:r>
            <w:hyperlink r:id="rId134" w:anchor="block_12111" w:history="1">
              <w:r w:rsidRPr="008E6689">
                <w:rPr>
                  <w:rFonts w:ascii="Arial" w:eastAsia="Times New Roman" w:hAnsi="Arial" w:cs="Arial"/>
                  <w:color w:val="26579A"/>
                  <w:sz w:val="24"/>
                  <w:szCs w:val="24"/>
                </w:rPr>
                <w:t>*</w:t>
              </w:r>
            </w:hyperlink>
          </w:p>
        </w:tc>
        <w:tc>
          <w:tcPr>
            <w:tcW w:w="24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1,1 </w:t>
            </w:r>
            <w:r>
              <w:rPr>
                <w:rFonts w:ascii="Arial" w:eastAsia="Times New Roman" w:hAnsi="Arial" w:cs="Arial"/>
                <w:noProof/>
                <w:sz w:val="24"/>
                <w:szCs w:val="24"/>
              </w:rPr>
              <w:drawing>
                <wp:inline distT="0" distB="0" distL="0" distR="0">
                  <wp:extent cx="619125" cy="257175"/>
                  <wp:effectExtent l="19050" t="0" r="9525" b="0"/>
                  <wp:docPr id="140" name="Рисунок 140"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(0,11 МПа), 120+2</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10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421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2,0 </w:t>
            </w:r>
            <w:r>
              <w:rPr>
                <w:rFonts w:ascii="Arial" w:eastAsia="Times New Roman" w:hAnsi="Arial" w:cs="Arial"/>
                <w:noProof/>
                <w:sz w:val="24"/>
                <w:szCs w:val="24"/>
              </w:rPr>
              <w:drawing>
                <wp:inline distT="0" distB="0" distL="0" distR="0">
                  <wp:extent cx="619125" cy="257175"/>
                  <wp:effectExtent l="19050" t="0" r="9525" b="0"/>
                  <wp:docPr id="141" name="Рисунок 141"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 (0,2 МПа), </w:t>
            </w:r>
            <w:r>
              <w:rPr>
                <w:rFonts w:ascii="Arial" w:eastAsia="Times New Roman" w:hAnsi="Arial" w:cs="Arial"/>
                <w:noProof/>
                <w:sz w:val="24"/>
                <w:szCs w:val="24"/>
              </w:rPr>
              <w:drawing>
                <wp:inline distT="0" distB="0" distL="0" distR="0">
                  <wp:extent cx="523875" cy="200025"/>
                  <wp:effectExtent l="19050" t="0" r="9525" b="0"/>
                  <wp:docPr id="142" name="Рисунок 142" descr="http://base.garant.ru/files/base/12160681/3374918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60681/3374918830.png"/>
                          <pic:cNvPicPr>
                            <a:picLocks noChangeAspect="1" noChangeArrowheads="1"/>
                          </pic:cNvPicPr>
                        </pic:nvPicPr>
                        <pic:blipFill>
                          <a:blip r:embed="rId9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bl>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возможно использование дезинфицирующих средств, разрешенных к применению в Российской Федерации, в соответствии с режимами, указанными в инструкциях по их применению.</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Настоящее приложение не проходило процедуру государственной регистрации в Минюсте России и приводится для ознакомления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680"/>
        <w:jc w:val="right"/>
        <w:rPr>
          <w:rFonts w:ascii="Arial" w:eastAsia="Times New Roman" w:hAnsi="Arial" w:cs="Arial"/>
          <w:color w:val="000000"/>
          <w:sz w:val="18"/>
          <w:szCs w:val="18"/>
        </w:rPr>
      </w:pPr>
      <w:r w:rsidRPr="008E6689">
        <w:rPr>
          <w:rFonts w:ascii="Arial" w:eastAsia="Times New Roman" w:hAnsi="Arial" w:cs="Arial"/>
          <w:b/>
          <w:bCs/>
          <w:color w:val="000080"/>
          <w:sz w:val="18"/>
        </w:rPr>
        <w:t>Приложение N 3</w:t>
      </w:r>
      <w:r w:rsidRPr="008E6689">
        <w:rPr>
          <w:rFonts w:ascii="Arial" w:eastAsia="Times New Roman" w:hAnsi="Arial" w:cs="Arial"/>
          <w:b/>
          <w:bCs/>
          <w:color w:val="000080"/>
          <w:sz w:val="18"/>
          <w:szCs w:val="18"/>
        </w:rPr>
        <w:br/>
      </w:r>
      <w:r w:rsidRPr="008E6689">
        <w:rPr>
          <w:rFonts w:ascii="Arial" w:eastAsia="Times New Roman" w:hAnsi="Arial" w:cs="Arial"/>
          <w:b/>
          <w:bCs/>
          <w:color w:val="000080"/>
          <w:sz w:val="18"/>
        </w:rPr>
        <w:t>(справочно)</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Режимы обеззараживания различных объектов внешней среды, контаминированных возбудителями паразитарных болезней (цистами и ооцистами простейших, яйцами и личинками гельминтов)</w:t>
      </w:r>
    </w:p>
    <w:p w:rsidR="008E6689" w:rsidRPr="008E6689" w:rsidRDefault="008E6689" w:rsidP="008E6689">
      <w:pPr>
        <w:shd w:val="clear" w:color="auto" w:fill="FFFFFF"/>
        <w:spacing w:line="240" w:lineRule="auto"/>
        <w:jc w:val="both"/>
        <w:rPr>
          <w:rFonts w:ascii="Arial" w:eastAsia="Times New Roman" w:hAnsi="Arial" w:cs="Arial"/>
          <w:color w:val="000000"/>
          <w:sz w:val="18"/>
          <w:szCs w:val="18"/>
        </w:rPr>
      </w:pPr>
    </w:p>
    <w:tbl>
      <w:tblPr>
        <w:tblW w:w="15210" w:type="dxa"/>
        <w:tblCellSpacing w:w="15" w:type="dxa"/>
        <w:tblCellMar>
          <w:top w:w="15" w:type="dxa"/>
          <w:left w:w="15" w:type="dxa"/>
          <w:bottom w:w="15" w:type="dxa"/>
          <w:right w:w="15" w:type="dxa"/>
        </w:tblCellMar>
        <w:tblLook w:val="04A0"/>
      </w:tblPr>
      <w:tblGrid>
        <w:gridCol w:w="665"/>
        <w:gridCol w:w="3756"/>
        <w:gridCol w:w="2924"/>
        <w:gridCol w:w="3085"/>
        <w:gridCol w:w="2119"/>
        <w:gridCol w:w="2661"/>
      </w:tblGrid>
      <w:tr w:rsidR="008E6689" w:rsidRPr="008E6689" w:rsidTr="008E6689">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 xml:space="preserve">N </w:t>
            </w:r>
            <w:proofErr w:type="gramStart"/>
            <w:r w:rsidRPr="008E6689">
              <w:rPr>
                <w:rFonts w:ascii="Arial" w:eastAsia="Times New Roman" w:hAnsi="Arial" w:cs="Arial"/>
                <w:sz w:val="24"/>
                <w:szCs w:val="24"/>
              </w:rPr>
              <w:t>п</w:t>
            </w:r>
            <w:proofErr w:type="gramEnd"/>
            <w:r w:rsidRPr="008E6689">
              <w:rPr>
                <w:rFonts w:ascii="Arial" w:eastAsia="Times New Roman" w:hAnsi="Arial" w:cs="Arial"/>
                <w:sz w:val="24"/>
                <w:szCs w:val="24"/>
              </w:rPr>
              <w:t>/п</w:t>
            </w:r>
          </w:p>
        </w:tc>
        <w:tc>
          <w:tcPr>
            <w:tcW w:w="4020"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Объект, подлежащий обеззараживанию</w:t>
            </w:r>
          </w:p>
        </w:tc>
        <w:tc>
          <w:tcPr>
            <w:tcW w:w="3045"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Способ обеззараживания</w:t>
            </w:r>
          </w:p>
        </w:tc>
        <w:tc>
          <w:tcPr>
            <w:tcW w:w="3195"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Дезинфицирующий агент</w:t>
            </w:r>
          </w:p>
        </w:tc>
        <w:tc>
          <w:tcPr>
            <w:tcW w:w="1230"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Время обеззараживания, мин</w:t>
            </w:r>
          </w:p>
        </w:tc>
        <w:tc>
          <w:tcPr>
            <w:tcW w:w="2910" w:type="dxa"/>
            <w:tcBorders>
              <w:top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Норма расхода</w:t>
            </w: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w:t>
            </w:r>
          </w:p>
        </w:tc>
        <w:tc>
          <w:tcPr>
            <w:tcW w:w="4020" w:type="dxa"/>
            <w:vMerge w:val="restart"/>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А) Поверхности в помещениях "заразной" зоны лаборатории (пол, стены, двери), мебель (рабочий стол, индивидуальные шкафы и др.), оборудование;</w:t>
            </w:r>
            <w:proofErr w:type="gramEnd"/>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 Оборудование и мебель в помещении вивария.</w:t>
            </w: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Орошение или протирание с последующей влажной уборкой</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 xml:space="preserve">150 </w:t>
            </w:r>
            <w:r>
              <w:rPr>
                <w:rFonts w:ascii="Arial" w:eastAsia="Times New Roman" w:hAnsi="Arial" w:cs="Arial"/>
                <w:noProof/>
                <w:sz w:val="24"/>
                <w:szCs w:val="24"/>
              </w:rPr>
              <w:drawing>
                <wp:inline distT="0" distB="0" distL="0" distR="0">
                  <wp:extent cx="476250" cy="257175"/>
                  <wp:effectExtent l="19050" t="0" r="0" b="0"/>
                  <wp:docPr id="143" name="Рисунок 143" descr="http://base.garant.ru/files/base/12160681/1799095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60681/1799095982.png"/>
                          <pic:cNvPicPr>
                            <a:picLocks noChangeAspect="1" noChangeArrowheads="1"/>
                          </pic:cNvPicPr>
                        </pic:nvPicPr>
                        <pic:blipFill>
                          <a:blip r:embed="rId119"/>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УФ-облучение</w:t>
            </w:r>
            <w:proofErr w:type="gramEnd"/>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БУФ-15</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Протирание ватным или марлевым тампоном, смоченным спиртом, с последующим фламбированием</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Спирт этиловый технический</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 xml:space="preserve">15 </w:t>
            </w:r>
            <w:r>
              <w:rPr>
                <w:rFonts w:ascii="Arial" w:eastAsia="Times New Roman" w:hAnsi="Arial" w:cs="Arial"/>
                <w:noProof/>
                <w:sz w:val="24"/>
                <w:szCs w:val="24"/>
              </w:rPr>
              <w:drawing>
                <wp:inline distT="0" distB="0" distL="0" distR="0">
                  <wp:extent cx="476250" cy="257175"/>
                  <wp:effectExtent l="19050" t="0" r="0" b="0"/>
                  <wp:docPr id="144" name="Рисунок 144" descr="http://base.garant.ru/files/base/12160681/1799095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60681/1799095982.png"/>
                          <pic:cNvPicPr>
                            <a:picLocks noChangeAspect="1" noChangeArrowheads="1"/>
                          </pic:cNvPicPr>
                        </pic:nvPicPr>
                        <pic:blipFill>
                          <a:blip r:embed="rId119"/>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Санитарно-техническое </w:t>
            </w:r>
            <w:r w:rsidRPr="008E6689">
              <w:rPr>
                <w:rFonts w:ascii="Arial" w:eastAsia="Times New Roman" w:hAnsi="Arial" w:cs="Arial"/>
                <w:sz w:val="24"/>
                <w:szCs w:val="24"/>
              </w:rPr>
              <w:lastRenderedPageBreak/>
              <w:t>оборудование</w:t>
            </w: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 xml:space="preserve">Протирание </w:t>
            </w:r>
            <w:r w:rsidRPr="008E6689">
              <w:rPr>
                <w:rFonts w:ascii="Arial" w:eastAsia="Times New Roman" w:hAnsi="Arial" w:cs="Arial"/>
                <w:sz w:val="24"/>
                <w:szCs w:val="24"/>
              </w:rPr>
              <w:lastRenderedPageBreak/>
              <w:t>дезрастворами</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lastRenderedPageBreak/>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lastRenderedPageBreak/>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 xml:space="preserve">150 </w:t>
            </w:r>
            <w:r>
              <w:rPr>
                <w:rFonts w:ascii="Arial" w:eastAsia="Times New Roman" w:hAnsi="Arial" w:cs="Arial"/>
                <w:noProof/>
                <w:sz w:val="24"/>
                <w:szCs w:val="24"/>
              </w:rPr>
              <w:drawing>
                <wp:inline distT="0" distB="0" distL="0" distR="0">
                  <wp:extent cx="476250" cy="257175"/>
                  <wp:effectExtent l="19050" t="0" r="0" b="0"/>
                  <wp:docPr id="145" name="Рисунок 145" descr="http://base.garant.ru/files/base/12160681/1799095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60681/1799095982.png"/>
                          <pic:cNvPicPr>
                            <a:picLocks noChangeAspect="1" noChangeArrowheads="1"/>
                          </pic:cNvPicPr>
                        </pic:nvPicPr>
                        <pic:blipFill>
                          <a:blip r:embed="rId119"/>
                          <a:srcRect/>
                          <a:stretch>
                            <a:fillRect/>
                          </a:stretch>
                        </pic:blipFill>
                        <pic:spPr bwMode="auto">
                          <a:xfrm>
                            <a:off x="0" y="0"/>
                            <a:ext cx="476250" cy="257175"/>
                          </a:xfrm>
                          <a:prstGeom prst="rect">
                            <a:avLst/>
                          </a:prstGeom>
                          <a:noFill/>
                          <a:ln w="9525">
                            <a:noFill/>
                            <a:miter lim="800000"/>
                            <a:headEnd/>
                            <a:tailEnd/>
                          </a:ln>
                        </pic:spPr>
                      </pic:pic>
                    </a:graphicData>
                  </a:graphic>
                </wp:inline>
              </w:drawing>
            </w: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Спецодежда персонала (халаты, шапочки, маски, косынки)</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0,5% раствор моющего средства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4.</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Перчатки резиновые</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Паровой стерилизатор</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 xml:space="preserve">1,1 </w:t>
            </w:r>
            <w:r>
              <w:rPr>
                <w:rFonts w:ascii="Arial" w:eastAsia="Times New Roman" w:hAnsi="Arial" w:cs="Arial"/>
                <w:noProof/>
                <w:sz w:val="24"/>
                <w:szCs w:val="24"/>
              </w:rPr>
              <w:drawing>
                <wp:inline distT="0" distB="0" distL="0" distR="0">
                  <wp:extent cx="619125" cy="257175"/>
                  <wp:effectExtent l="19050" t="0" r="9525" b="0"/>
                  <wp:docPr id="146" name="Рисунок 146" descr="http://base.garant.ru/files/base/12160681/49880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12160681/498806277.png"/>
                          <pic:cNvPicPr>
                            <a:picLocks noChangeAspect="1" noChangeArrowheads="1"/>
                          </pic:cNvPicPr>
                        </pic:nvPicPr>
                        <pic:blipFill>
                          <a:blip r:embed="rId86"/>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 xml:space="preserve">(0,11 мПа), </w:t>
            </w:r>
            <w:r>
              <w:rPr>
                <w:rFonts w:ascii="Arial" w:eastAsia="Times New Roman" w:hAnsi="Arial" w:cs="Arial"/>
                <w:noProof/>
                <w:sz w:val="24"/>
                <w:szCs w:val="24"/>
              </w:rPr>
              <w:drawing>
                <wp:inline distT="0" distB="0" distL="0" distR="0">
                  <wp:extent cx="523875" cy="200025"/>
                  <wp:effectExtent l="19050" t="0" r="9525" b="0"/>
                  <wp:docPr id="147" name="Рисунок 147" descr="http://base.garant.ru/files/base/12160681/2865851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12160681/2865851785.png"/>
                          <pic:cNvPicPr>
                            <a:picLocks noChangeAspect="1" noChangeArrowheads="1"/>
                          </pic:cNvPicPr>
                        </pic:nvPicPr>
                        <pic:blipFill>
                          <a:blip r:embed="rId135"/>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8E6689">
              <w:rPr>
                <w:rFonts w:ascii="Arial" w:eastAsia="Times New Roman" w:hAnsi="Arial" w:cs="Arial"/>
                <w:sz w:val="24"/>
                <w:szCs w:val="24"/>
              </w:rPr>
              <w:t>°</w:t>
            </w:r>
            <w:proofErr w:type="gramStart"/>
            <w:r w:rsidRPr="008E6689">
              <w:rPr>
                <w:rFonts w:ascii="Arial" w:eastAsia="Times New Roman" w:hAnsi="Arial" w:cs="Arial"/>
                <w:sz w:val="24"/>
                <w:szCs w:val="24"/>
              </w:rPr>
              <w:t>С</w:t>
            </w:r>
            <w:proofErr w:type="gramEnd"/>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5.</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Посуда лабораторная стеклянная</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0,5% раствор моющего средства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Резиновые пробки, шланги, груши для пипетирования</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Вода с 0,5% моющего средства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30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7.</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Инструменты после вскрытия лабораторных животных</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0,5% раствор моющего средства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5% раствор "Фармадеза"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80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8.</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Руки в перчатках</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Мытьё</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Антибактериальное мыло, с последующей обработкой спиртом 70%</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9.</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Руки без перчаток</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Мытьё, протирание тампоном</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Туалетное мыло, 70% спирт</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10.</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При попадании инфекционного материала на незащищенную кожу</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Протирание тампоном с дез. средством, мытьё с мылом, с последующей обработкой спиртом</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Туалетное мыло, 70% спирт</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2 раза по 3</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11.</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Банки и бачки для животных, подстилочный материал, остатки корма</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0,5% раствор "Фармадеза"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Трупы животных, подстилочный материал, выделения животных</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Сжигание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1,5% раствор "Фармадеза"</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13.</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Банки с фекалиями, желчью, мокротой, мочой и др.</w:t>
            </w: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14.</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roofErr w:type="gramStart"/>
            <w:r w:rsidRPr="008E6689">
              <w:rPr>
                <w:rFonts w:ascii="Arial" w:eastAsia="Times New Roman" w:hAnsi="Arial" w:cs="Arial"/>
                <w:sz w:val="24"/>
                <w:szCs w:val="24"/>
              </w:rPr>
              <w:t>Посуда из под выделений больного (горшки)</w:t>
            </w:r>
            <w:proofErr w:type="gramEnd"/>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402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Пластиковая лабораторная посуда, используемая при работе с кровью и сывороткой крови</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Погружение с экспозицией в термостате при 60</w:t>
            </w:r>
            <w:proofErr w:type="gramStart"/>
            <w:r w:rsidRPr="008E6689">
              <w:rPr>
                <w:rFonts w:ascii="Arial" w:eastAsia="Times New Roman" w:hAnsi="Arial" w:cs="Arial"/>
                <w:sz w:val="24"/>
                <w:szCs w:val="24"/>
              </w:rPr>
              <w:t>° С</w:t>
            </w:r>
            <w:proofErr w:type="gramEnd"/>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Перекись водорода 6%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180</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660" w:type="dxa"/>
            <w:vMerge w:val="restart"/>
            <w:tcBorders>
              <w:left w:val="single" w:sz="6" w:space="0" w:color="000000"/>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16.</w:t>
            </w:r>
          </w:p>
        </w:tc>
        <w:tc>
          <w:tcPr>
            <w:tcW w:w="402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Уборочный инвентарь, материалы, ветошь</w:t>
            </w:r>
          </w:p>
        </w:tc>
        <w:tc>
          <w:tcPr>
            <w:tcW w:w="304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Кипячение</w:t>
            </w: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15</w:t>
            </w:r>
          </w:p>
        </w:tc>
        <w:tc>
          <w:tcPr>
            <w:tcW w:w="2910"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045"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Замачивание</w:t>
            </w:r>
          </w:p>
        </w:tc>
        <w:tc>
          <w:tcPr>
            <w:tcW w:w="3195" w:type="dxa"/>
            <w:tcBorders>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"Фармадез" 5% раствор,</w:t>
            </w:r>
          </w:p>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"Глюторал-Н" 0,2% раствор</w:t>
            </w:r>
          </w:p>
        </w:tc>
        <w:tc>
          <w:tcPr>
            <w:tcW w:w="1230" w:type="dxa"/>
            <w:tcBorders>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60</w:t>
            </w:r>
          </w:p>
        </w:tc>
        <w:tc>
          <w:tcPr>
            <w:tcW w:w="2910" w:type="dxa"/>
            <w:vMerge w:val="restart"/>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p>
        </w:tc>
      </w:tr>
      <w:tr w:rsidR="008E6689" w:rsidRPr="008E6689" w:rsidTr="008E668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c>
          <w:tcPr>
            <w:tcW w:w="3195" w:type="dxa"/>
            <w:tcBorders>
              <w:bottom w:val="single" w:sz="6" w:space="0" w:color="000000"/>
              <w:right w:val="single" w:sz="6" w:space="0" w:color="000000"/>
            </w:tcBorders>
            <w:hideMark/>
          </w:tcPr>
          <w:p w:rsidR="008E6689" w:rsidRPr="008E6689" w:rsidRDefault="008E6689" w:rsidP="008E6689">
            <w:pPr>
              <w:spacing w:after="0" w:line="240" w:lineRule="auto"/>
              <w:rPr>
                <w:rFonts w:ascii="Arial" w:eastAsia="Times New Roman" w:hAnsi="Arial" w:cs="Arial"/>
                <w:sz w:val="24"/>
                <w:szCs w:val="24"/>
              </w:rPr>
            </w:pPr>
            <w:r w:rsidRPr="008E6689">
              <w:rPr>
                <w:rFonts w:ascii="Arial" w:eastAsia="Times New Roman" w:hAnsi="Arial" w:cs="Arial"/>
                <w:sz w:val="24"/>
                <w:szCs w:val="24"/>
              </w:rPr>
              <w:t>"Дезинбак Супер" 4% раствор</w:t>
            </w:r>
          </w:p>
        </w:tc>
        <w:tc>
          <w:tcPr>
            <w:tcW w:w="1230" w:type="dxa"/>
            <w:tcBorders>
              <w:bottom w:val="single" w:sz="6" w:space="0" w:color="000000"/>
              <w:right w:val="single" w:sz="6" w:space="0" w:color="000000"/>
            </w:tcBorders>
            <w:hideMark/>
          </w:tcPr>
          <w:p w:rsidR="008E6689" w:rsidRPr="008E6689" w:rsidRDefault="008E6689" w:rsidP="008E6689">
            <w:pPr>
              <w:spacing w:after="0" w:line="240" w:lineRule="auto"/>
              <w:jc w:val="center"/>
              <w:rPr>
                <w:rFonts w:ascii="Arial" w:eastAsia="Times New Roman" w:hAnsi="Arial" w:cs="Arial"/>
                <w:sz w:val="24"/>
                <w:szCs w:val="24"/>
              </w:rPr>
            </w:pPr>
            <w:r w:rsidRPr="008E6689">
              <w:rPr>
                <w:rFonts w:ascii="Arial" w:eastAsia="Times New Roman" w:hAnsi="Arial" w:cs="Arial"/>
                <w:sz w:val="24"/>
                <w:szCs w:val="24"/>
              </w:rPr>
              <w:t>120</w:t>
            </w:r>
          </w:p>
        </w:tc>
        <w:tc>
          <w:tcPr>
            <w:tcW w:w="0" w:type="auto"/>
            <w:vMerge/>
            <w:tcBorders>
              <w:bottom w:val="single" w:sz="6" w:space="0" w:color="000000"/>
              <w:right w:val="single" w:sz="6" w:space="0" w:color="000000"/>
            </w:tcBorders>
            <w:vAlign w:val="center"/>
            <w:hideMark/>
          </w:tcPr>
          <w:p w:rsidR="008E6689" w:rsidRPr="008E6689" w:rsidRDefault="008E6689" w:rsidP="008E6689">
            <w:pPr>
              <w:spacing w:after="0" w:line="240" w:lineRule="auto"/>
              <w:rPr>
                <w:rFonts w:ascii="Arial" w:eastAsia="Times New Roman" w:hAnsi="Arial" w:cs="Arial"/>
                <w:sz w:val="24"/>
                <w:szCs w:val="24"/>
              </w:rPr>
            </w:pPr>
          </w:p>
        </w:tc>
      </w:tr>
    </w:tbl>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b/>
          <w:bCs/>
          <w:color w:val="000080"/>
          <w:sz w:val="18"/>
        </w:rPr>
        <w:t>Примечание:</w:t>
      </w:r>
      <w:r w:rsidRPr="008E6689">
        <w:rPr>
          <w:rFonts w:ascii="Arial" w:eastAsia="Times New Roman" w:hAnsi="Arial" w:cs="Arial"/>
          <w:color w:val="000000"/>
          <w:sz w:val="18"/>
          <w:szCs w:val="18"/>
        </w:rPr>
        <w:t xml:space="preserve"> отсчёт времени обеззараживания при кипячении начинается с момента закипания воды.</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rPr>
      </w:pPr>
      <w:r w:rsidRPr="008E6689">
        <w:rPr>
          <w:rFonts w:ascii="Arial" w:eastAsia="Times New Roman" w:hAnsi="Arial" w:cs="Arial"/>
          <w:b/>
          <w:bCs/>
          <w:color w:val="003C80"/>
          <w:sz w:val="24"/>
          <w:szCs w:val="24"/>
        </w:rPr>
        <w:t>ГАРАНТ:</w:t>
      </w:r>
    </w:p>
    <w:p w:rsidR="008E6689" w:rsidRPr="008E6689" w:rsidRDefault="008E6689" w:rsidP="008E6689">
      <w:pPr>
        <w:shd w:val="clear" w:color="auto" w:fill="FFFFFF"/>
        <w:spacing w:after="0" w:line="240" w:lineRule="auto"/>
        <w:jc w:val="both"/>
        <w:rPr>
          <w:rFonts w:ascii="Arial" w:eastAsia="Times New Roman" w:hAnsi="Arial" w:cs="Arial"/>
          <w:i/>
          <w:iCs/>
          <w:color w:val="800080"/>
          <w:sz w:val="18"/>
          <w:szCs w:val="18"/>
        </w:rPr>
      </w:pPr>
      <w:r w:rsidRPr="008E6689">
        <w:rPr>
          <w:rFonts w:ascii="Arial" w:eastAsia="Times New Roman" w:hAnsi="Arial" w:cs="Arial"/>
          <w:i/>
          <w:iCs/>
          <w:color w:val="800080"/>
          <w:sz w:val="18"/>
          <w:szCs w:val="18"/>
        </w:rPr>
        <w:t>Настоящее приложение не проходило процедуру государственной регистрации в Минюсте России и приводится для ознакомления</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680"/>
        <w:jc w:val="right"/>
        <w:rPr>
          <w:rFonts w:ascii="Arial" w:eastAsia="Times New Roman" w:hAnsi="Arial" w:cs="Arial"/>
          <w:color w:val="000000"/>
          <w:sz w:val="18"/>
          <w:szCs w:val="18"/>
        </w:rPr>
      </w:pPr>
      <w:r w:rsidRPr="008E6689">
        <w:rPr>
          <w:rFonts w:ascii="Arial" w:eastAsia="Times New Roman" w:hAnsi="Arial" w:cs="Arial"/>
          <w:b/>
          <w:bCs/>
          <w:color w:val="000080"/>
          <w:sz w:val="18"/>
        </w:rPr>
        <w:t>Приложение N 4</w:t>
      </w:r>
      <w:r w:rsidRPr="008E6689">
        <w:rPr>
          <w:rFonts w:ascii="Arial" w:eastAsia="Times New Roman" w:hAnsi="Arial" w:cs="Arial"/>
          <w:b/>
          <w:bCs/>
          <w:color w:val="000080"/>
          <w:sz w:val="18"/>
          <w:szCs w:val="18"/>
        </w:rPr>
        <w:br/>
      </w:r>
      <w:r w:rsidRPr="008E6689">
        <w:rPr>
          <w:rFonts w:ascii="Arial" w:eastAsia="Times New Roman" w:hAnsi="Arial" w:cs="Arial"/>
          <w:b/>
          <w:bCs/>
          <w:color w:val="000080"/>
          <w:sz w:val="18"/>
        </w:rPr>
        <w:t>(справочно)</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r w:rsidRPr="008E6689">
        <w:rPr>
          <w:rFonts w:ascii="Arial" w:eastAsia="Times New Roman" w:hAnsi="Arial" w:cs="Arial"/>
          <w:color w:val="000000"/>
          <w:sz w:val="18"/>
          <w:szCs w:val="18"/>
        </w:rPr>
        <w:br/>
      </w:r>
    </w:p>
    <w:p w:rsidR="008E6689" w:rsidRPr="008E6689" w:rsidRDefault="008E6689" w:rsidP="008E6689">
      <w:pPr>
        <w:shd w:val="clear" w:color="auto" w:fill="FFFFFF"/>
        <w:spacing w:after="0" w:line="240" w:lineRule="auto"/>
        <w:jc w:val="center"/>
        <w:rPr>
          <w:rFonts w:ascii="Arial" w:eastAsia="Times New Roman" w:hAnsi="Arial" w:cs="Arial"/>
          <w:b/>
          <w:bCs/>
          <w:color w:val="000080"/>
          <w:sz w:val="21"/>
          <w:szCs w:val="21"/>
        </w:rPr>
      </w:pPr>
      <w:r w:rsidRPr="008E6689">
        <w:rPr>
          <w:rFonts w:ascii="Arial" w:eastAsia="Times New Roman" w:hAnsi="Arial" w:cs="Arial"/>
          <w:b/>
          <w:bCs/>
          <w:color w:val="000080"/>
          <w:sz w:val="21"/>
          <w:szCs w:val="21"/>
        </w:rPr>
        <w:t>Порядок</w:t>
      </w:r>
      <w:r w:rsidRPr="008E6689">
        <w:rPr>
          <w:rFonts w:ascii="Arial" w:eastAsia="Times New Roman" w:hAnsi="Arial" w:cs="Arial"/>
          <w:b/>
          <w:bCs/>
          <w:color w:val="000080"/>
          <w:sz w:val="21"/>
          <w:szCs w:val="21"/>
        </w:rPr>
        <w:br/>
      </w:r>
      <w:proofErr w:type="gramStart"/>
      <w:r w:rsidRPr="008E6689">
        <w:rPr>
          <w:rFonts w:ascii="Arial" w:eastAsia="Times New Roman" w:hAnsi="Arial" w:cs="Arial"/>
          <w:b/>
          <w:bCs/>
          <w:color w:val="000080"/>
          <w:sz w:val="21"/>
          <w:szCs w:val="21"/>
        </w:rPr>
        <w:t>замены фильтров тонкой очистки воздуха вытяжной системы вентиляции</w:t>
      </w:r>
      <w:proofErr w:type="gramEnd"/>
      <w:r w:rsidRPr="008E6689">
        <w:rPr>
          <w:rFonts w:ascii="Arial" w:eastAsia="Times New Roman" w:hAnsi="Arial" w:cs="Arial"/>
          <w:b/>
          <w:bCs/>
          <w:color w:val="000080"/>
          <w:sz w:val="21"/>
          <w:szCs w:val="21"/>
        </w:rPr>
        <w:t xml:space="preserve"> и определение их защитной эффективности</w:t>
      </w:r>
    </w:p>
    <w:p w:rsidR="008E6689" w:rsidRPr="008E6689" w:rsidRDefault="008E6689" w:rsidP="008E6689">
      <w:pPr>
        <w:shd w:val="clear" w:color="auto" w:fill="FFFFFF"/>
        <w:spacing w:after="0" w:line="240" w:lineRule="auto"/>
        <w:jc w:val="both"/>
        <w:rPr>
          <w:rFonts w:ascii="Arial" w:eastAsia="Times New Roman" w:hAnsi="Arial" w:cs="Arial"/>
          <w:color w:val="000000"/>
          <w:sz w:val="18"/>
          <w:szCs w:val="18"/>
        </w:rPr>
      </w:pP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 Замену фильтров тонкой очистки типа ФТО приточных и вытяжных систем проводят в процессе планово-предупредительных ремонтов при достижении предельно-допустимого перепада давлений, установленного проектом или службой главного инженера организации, исходя из требований не превышения (исключения возможности превышения):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предельно-допустимого сопротивления фильтрующих элементов по условиям прочности фильтрующего материала для предотвращения его повреждения, равного 150 мм в. ст. (1500 Па);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предельного сопротивления фильтров по условиям поддержания предусмотренных проектом расходов воздуха.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Замена фильтров тонкой очистки других типов осуществляется при увеличении исходного сопротивления фильтра при номинальной производительности в 2 раза.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Внеплановые замены фильтров тонкой очистки осуществляются в случаях превышения коэффициентов проницаемости нормативного значения.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2. Перед демонтажем проводят предварительную дезинфекцию фильтра и магистрального воздуховода парами формалина либо аэрозольным способом.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3. Распыление дезинфектанта осуществляется при работающей вентиляции. По окончании распыления вентиляция выключается и по истечении времени экспозиции фильтр может быть снят.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4. Работу по демонтажу фильтра проводят в костюме IV типа с использованием резиновых перчаток (под рабочими рукавицами) и респиратора.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5. Снятый фильтр помещают в крафт-мешок или другую упаковку и переносят для автоклавирования или сжигания установленным порядком.</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6. Работы по замене фильтра осуществляются техническим персоналом под наблюдением сотрудника подразделения, отвечающего за соблюдение требований биологической безопасности.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lastRenderedPageBreak/>
        <w:t>7. Перед запуском в эксплуатацию фильтр должен быть проверен на проскок (по масляному туману, с использованием биологического аэрозоля или другим способом). В процессе эксплуатации фильтр проверяется на проскок.</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8. Контроль эффективности фильтров тонкой очистки воздуха проводится регулярно в соответствии с графиком организации. Рекомендуемая периодичность проверки фильтров ФТО:</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фильтров технологических систем и первых каскадов (при наличии двух и более каскадов) вытяжных систем - через каждые 3 месяца непрерывной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фильтров приточных систем и фильтров всех каскадов вытяжных систем - через каждые 6 месяцев непрерывной работы;</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при циклической работе не реже одного раза в год.</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9. Для создания аэрозоля в качестве модели используют культуры В. prodigiosum (S. marcescens, Chromobacterum prodigiosum) или Е. coli, а также специальные устройства - распылители. В целях минимального рассеивания бактериального аэрозоля в окружающую среду и направления факела аэрозоля в отверстие воздуховода перед фильтром применяют специальную на садку. Для определения счетной концентрации и фракционно-дисперсного состава биологического аэрозоля используют импактор </w:t>
      </w:r>
      <w:proofErr w:type="gramStart"/>
      <w:r w:rsidRPr="008E6689">
        <w:rPr>
          <w:rFonts w:ascii="Arial" w:eastAsia="Times New Roman" w:hAnsi="Arial" w:cs="Arial"/>
          <w:color w:val="000000"/>
          <w:sz w:val="18"/>
          <w:szCs w:val="18"/>
        </w:rPr>
        <w:t>микробиологический</w:t>
      </w:r>
      <w:proofErr w:type="gramEnd"/>
      <w:r w:rsidRPr="008E6689">
        <w:rPr>
          <w:rFonts w:ascii="Arial" w:eastAsia="Times New Roman" w:hAnsi="Arial" w:cs="Arial"/>
          <w:color w:val="000000"/>
          <w:sz w:val="18"/>
          <w:szCs w:val="18"/>
        </w:rPr>
        <w:t xml:space="preserve"> БП-50, или другие приборы аналогичного типа.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10. Для оценки защитной эффективности ФТО проводится:</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10.1. Отбор проб аэрозоля осуществляют двумя импакторами одновременно до прохождения фильтра (контроль) и после прохождения его (опыт). По результатам роста </w:t>
      </w:r>
      <w:proofErr w:type="gramStart"/>
      <w:r w:rsidRPr="008E6689">
        <w:rPr>
          <w:rFonts w:ascii="Arial" w:eastAsia="Times New Roman" w:hAnsi="Arial" w:cs="Arial"/>
          <w:color w:val="000000"/>
          <w:sz w:val="18"/>
          <w:szCs w:val="18"/>
        </w:rPr>
        <w:t>тест-штамма</w:t>
      </w:r>
      <w:proofErr w:type="gramEnd"/>
      <w:r w:rsidRPr="008E6689">
        <w:rPr>
          <w:rFonts w:ascii="Arial" w:eastAsia="Times New Roman" w:hAnsi="Arial" w:cs="Arial"/>
          <w:color w:val="000000"/>
          <w:sz w:val="18"/>
          <w:szCs w:val="18"/>
        </w:rPr>
        <w:t xml:space="preserve"> на агаровых пластинках до и после прохождения фильтра судят об его защитной эффективности. Используют односуточную культуру </w:t>
      </w:r>
      <w:proofErr w:type="gramStart"/>
      <w:r w:rsidRPr="008E6689">
        <w:rPr>
          <w:rFonts w:ascii="Arial" w:eastAsia="Times New Roman" w:hAnsi="Arial" w:cs="Arial"/>
          <w:color w:val="000000"/>
          <w:sz w:val="18"/>
          <w:szCs w:val="18"/>
        </w:rPr>
        <w:t>тест-штамма</w:t>
      </w:r>
      <w:proofErr w:type="gramEnd"/>
      <w:r w:rsidRPr="008E6689">
        <w:rPr>
          <w:rFonts w:ascii="Arial" w:eastAsia="Times New Roman" w:hAnsi="Arial" w:cs="Arial"/>
          <w:color w:val="000000"/>
          <w:sz w:val="18"/>
          <w:szCs w:val="18"/>
        </w:rPr>
        <w:t xml:space="preserve"> в концентрации </w:t>
      </w:r>
      <w:r>
        <w:rPr>
          <w:rFonts w:ascii="Arial" w:eastAsia="Times New Roman" w:hAnsi="Arial" w:cs="Arial"/>
          <w:noProof/>
          <w:color w:val="000000"/>
          <w:sz w:val="18"/>
          <w:szCs w:val="18"/>
        </w:rPr>
        <w:drawing>
          <wp:inline distT="0" distB="0" distL="0" distR="0">
            <wp:extent cx="1076325" cy="257175"/>
            <wp:effectExtent l="19050" t="0" r="9525" b="0"/>
            <wp:docPr id="148" name="Рисунок 148" descr="http://base.garant.ru/files/base/12160681/1780956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12160681/1780956025.png"/>
                    <pic:cNvPicPr>
                      <a:picLocks noChangeAspect="1" noChangeArrowheads="1"/>
                    </pic:cNvPicPr>
                  </pic:nvPicPr>
                  <pic:blipFill>
                    <a:blip r:embed="rId136"/>
                    <a:srcRect/>
                    <a:stretch>
                      <a:fillRect/>
                    </a:stretch>
                  </pic:blipFill>
                  <pic:spPr bwMode="auto">
                    <a:xfrm>
                      <a:off x="0" y="0"/>
                      <a:ext cx="1076325" cy="257175"/>
                    </a:xfrm>
                    <a:prstGeom prst="rect">
                      <a:avLst/>
                    </a:prstGeom>
                    <a:noFill/>
                    <a:ln w="9525">
                      <a:noFill/>
                      <a:miter lim="800000"/>
                      <a:headEnd/>
                      <a:tailEnd/>
                    </a:ln>
                  </pic:spPr>
                </pic:pic>
              </a:graphicData>
            </a:graphic>
          </wp:inline>
        </w:drawing>
      </w:r>
      <w:r w:rsidRPr="008E6689">
        <w:rPr>
          <w:rFonts w:ascii="Arial" w:eastAsia="Times New Roman" w:hAnsi="Arial" w:cs="Arial"/>
          <w:color w:val="000000"/>
          <w:sz w:val="18"/>
          <w:szCs w:val="18"/>
        </w:rPr>
        <w:t>м.к. в мл. Для проведения опыта приборы монтируют в следующей последовательности: насадку устанавливают на отверстии воздуховода перед фильтром с помощью болтов, шланги компрессора надевают на конец форсунки распылителя. К входному и выходному отверстиям воздуховода после фильтра присоединяют через шланги два микробиологических импактора БП-50, подключают к сети компрессор и оба аспиратора - (пылесос бытовой). Перед началом опыта проверяют работу компрессора и скорость движения воздуха через импактор. Опыт проводят при работающей вентиляции.</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10.2. В колбу распылителя заливают приготовленную взвесь </w:t>
      </w:r>
      <w:proofErr w:type="gramStart"/>
      <w:r w:rsidRPr="008E6689">
        <w:rPr>
          <w:rFonts w:ascii="Arial" w:eastAsia="Times New Roman" w:hAnsi="Arial" w:cs="Arial"/>
          <w:color w:val="000000"/>
          <w:sz w:val="18"/>
          <w:szCs w:val="18"/>
        </w:rPr>
        <w:t>тест-штамма</w:t>
      </w:r>
      <w:proofErr w:type="gramEnd"/>
      <w:r w:rsidRPr="008E6689">
        <w:rPr>
          <w:rFonts w:ascii="Arial" w:eastAsia="Times New Roman" w:hAnsi="Arial" w:cs="Arial"/>
          <w:color w:val="000000"/>
          <w:sz w:val="18"/>
          <w:szCs w:val="18"/>
        </w:rPr>
        <w:t xml:space="preserve">, после чего вставляют форсунку. Устанавливают распылитель на уровне отверстия воздуховода, включают компрессор и оба импактора. Соблюдаются следующие условия: скорость распыления по жидкости </w:t>
      </w:r>
      <w:proofErr w:type="gramStart"/>
      <w:r w:rsidRPr="008E6689">
        <w:rPr>
          <w:rFonts w:ascii="Arial" w:eastAsia="Times New Roman" w:hAnsi="Arial" w:cs="Arial"/>
          <w:color w:val="000000"/>
          <w:sz w:val="18"/>
          <w:szCs w:val="18"/>
        </w:rPr>
        <w:t>Q</w:t>
      </w:r>
      <w:proofErr w:type="gramEnd"/>
      <w:r w:rsidRPr="008E6689">
        <w:rPr>
          <w:rFonts w:ascii="Arial" w:eastAsia="Times New Roman" w:hAnsi="Arial" w:cs="Arial"/>
          <w:color w:val="000000"/>
          <w:sz w:val="18"/>
          <w:szCs w:val="18"/>
        </w:rPr>
        <w:t>ж = 1 мл/мин, скорость распыления по воздуху V=50 л/мин, время распыления - 10 минут, средний диаметр аэрозольных частиц dcp = 2,4 мкм (lgd = 0,389), максимальный диаметр частиц d max = 7 мкм при логарифмически нормальном распределении (среднее квадратичное отклонение lgd = 0,229); скорость отбора проб аэрозоля импактором БП-50 V=50 л/мин, время отбора проб аэрозоля - 10 минут. По истечении срока отключают сначала компрессор, а затем импакторы. Чашки Петри вынимают из импакторов и инкубируют при 37</w:t>
      </w:r>
      <w:proofErr w:type="gramStart"/>
      <w:r w:rsidRPr="008E6689">
        <w:rPr>
          <w:rFonts w:ascii="Arial" w:eastAsia="Times New Roman" w:hAnsi="Arial" w:cs="Arial"/>
          <w:color w:val="000000"/>
          <w:sz w:val="18"/>
          <w:szCs w:val="18"/>
        </w:rPr>
        <w:t>° С</w:t>
      </w:r>
      <w:proofErr w:type="gramEnd"/>
      <w:r w:rsidRPr="008E6689">
        <w:rPr>
          <w:rFonts w:ascii="Arial" w:eastAsia="Times New Roman" w:hAnsi="Arial" w:cs="Arial"/>
          <w:color w:val="000000"/>
          <w:sz w:val="18"/>
          <w:szCs w:val="18"/>
        </w:rPr>
        <w:t xml:space="preserve"> в течение 2-х суток. После проведения опыта установку дезинфицируют.</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10.3. Допускается использование других методик и процедур проведения проверки ФТО при условии соблюдения основных технических параметров опыта.</w:t>
      </w:r>
    </w:p>
    <w:p w:rsidR="008E6689" w:rsidRPr="008E6689" w:rsidRDefault="008E6689" w:rsidP="008E6689">
      <w:pPr>
        <w:shd w:val="clear" w:color="auto" w:fill="FFFFFF"/>
        <w:spacing w:after="0"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11. Учет результатов проводят через 24 и 48 часов. В популяции В.prodigiosum наряду с типично окрашенными колониями могут появляться различные по цвету варианты: розовые, слабо розовые, с розовым центром, Об эффективности задержания исследуемым фильтром аэрозольных частиц судят по отношению числа аэрозольных частиц, осевших до фильтра и после него. Эффективность фильтра выражают в процентах. При исправных фильтрах не должно быть роста колоний </w:t>
      </w:r>
      <w:proofErr w:type="gramStart"/>
      <w:r w:rsidRPr="008E6689">
        <w:rPr>
          <w:rFonts w:ascii="Arial" w:eastAsia="Times New Roman" w:hAnsi="Arial" w:cs="Arial"/>
          <w:color w:val="000000"/>
          <w:sz w:val="18"/>
          <w:szCs w:val="18"/>
        </w:rPr>
        <w:t>тест-культуры</w:t>
      </w:r>
      <w:proofErr w:type="gramEnd"/>
      <w:r w:rsidRPr="008E6689">
        <w:rPr>
          <w:rFonts w:ascii="Arial" w:eastAsia="Times New Roman" w:hAnsi="Arial" w:cs="Arial"/>
          <w:color w:val="000000"/>
          <w:sz w:val="18"/>
          <w:szCs w:val="18"/>
        </w:rPr>
        <w:t xml:space="preserve"> на чашках после фильтра, в то время как до фильтра (для обеспечения достоверности испытаний) их должно быть не менее 200 колоний на чашках (положительный контроль).</w:t>
      </w:r>
    </w:p>
    <w:p w:rsidR="008E6689" w:rsidRPr="008E6689" w:rsidRDefault="008E6689" w:rsidP="008E6689">
      <w:pPr>
        <w:shd w:val="clear" w:color="auto" w:fill="FFFFFF"/>
        <w:spacing w:line="240" w:lineRule="auto"/>
        <w:ind w:firstLine="720"/>
        <w:jc w:val="both"/>
        <w:rPr>
          <w:rFonts w:ascii="Arial" w:eastAsia="Times New Roman" w:hAnsi="Arial" w:cs="Arial"/>
          <w:color w:val="000000"/>
          <w:sz w:val="18"/>
          <w:szCs w:val="18"/>
        </w:rPr>
      </w:pPr>
      <w:r w:rsidRPr="008E6689">
        <w:rPr>
          <w:rFonts w:ascii="Arial" w:eastAsia="Times New Roman" w:hAnsi="Arial" w:cs="Arial"/>
          <w:color w:val="000000"/>
          <w:sz w:val="18"/>
          <w:szCs w:val="18"/>
        </w:rPr>
        <w:t xml:space="preserve">12. Проверка </w:t>
      </w:r>
      <w:proofErr w:type="gramStart"/>
      <w:r w:rsidRPr="008E6689">
        <w:rPr>
          <w:rFonts w:ascii="Arial" w:eastAsia="Times New Roman" w:hAnsi="Arial" w:cs="Arial"/>
          <w:color w:val="000000"/>
          <w:sz w:val="18"/>
          <w:szCs w:val="18"/>
        </w:rPr>
        <w:t>баксов</w:t>
      </w:r>
      <w:proofErr w:type="gramEnd"/>
      <w:r w:rsidRPr="008E6689">
        <w:rPr>
          <w:rFonts w:ascii="Arial" w:eastAsia="Times New Roman" w:hAnsi="Arial" w:cs="Arial"/>
          <w:color w:val="000000"/>
          <w:sz w:val="18"/>
          <w:szCs w:val="18"/>
        </w:rPr>
        <w:t xml:space="preserve"> биологической безопасности II и III классов проводится при установке их в лаборатории, ежегодно в процессе эксплуатации, а также после каждого перемещения бокса.</w:t>
      </w:r>
    </w:p>
    <w:p w:rsidR="006B0198" w:rsidRDefault="008E6689" w:rsidP="008E6689">
      <w:r w:rsidRPr="008E6689">
        <w:rPr>
          <w:rFonts w:ascii="Arial" w:eastAsia="Times New Roman" w:hAnsi="Arial" w:cs="Arial"/>
          <w:color w:val="000000"/>
          <w:sz w:val="24"/>
          <w:szCs w:val="24"/>
        </w:rPr>
        <w:br/>
      </w:r>
      <w:r w:rsidRPr="008E6689">
        <w:rPr>
          <w:rFonts w:ascii="Arial" w:eastAsia="Times New Roman" w:hAnsi="Arial" w:cs="Arial"/>
          <w:color w:val="000000"/>
          <w:sz w:val="24"/>
          <w:szCs w:val="24"/>
        </w:rPr>
        <w:br/>
        <w:t xml:space="preserve">Система ГАРАНТ: </w:t>
      </w:r>
      <w:hyperlink r:id="rId137" w:anchor="ixzz36M41F62a" w:history="1">
        <w:r w:rsidRPr="008E6689">
          <w:rPr>
            <w:rFonts w:ascii="Arial" w:eastAsia="Times New Roman" w:hAnsi="Arial" w:cs="Arial"/>
            <w:color w:val="003399"/>
            <w:sz w:val="24"/>
            <w:szCs w:val="24"/>
          </w:rPr>
          <w:t>http://base.garant.ru/12160681/#ixzz36M41F62a</w:t>
        </w:r>
      </w:hyperlink>
    </w:p>
    <w:sectPr w:rsidR="006B0198" w:rsidSect="00A2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E6689"/>
    <w:rsid w:val="00157E42"/>
    <w:rsid w:val="006B0198"/>
    <w:rsid w:val="008E6689"/>
    <w:rsid w:val="00A2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30"/>
  </w:style>
  <w:style w:type="paragraph" w:styleId="1">
    <w:name w:val="heading 1"/>
    <w:basedOn w:val="a"/>
    <w:link w:val="10"/>
    <w:uiPriority w:val="9"/>
    <w:qFormat/>
    <w:rsid w:val="008E6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E6689"/>
    <w:pPr>
      <w:spacing w:before="100" w:beforeAutospacing="1" w:after="100" w:afterAutospacing="1" w:line="240" w:lineRule="auto"/>
      <w:outlineLvl w:val="1"/>
    </w:pPr>
    <w:rPr>
      <w:rFonts w:ascii="Times New Roman" w:eastAsia="Times New Roman" w:hAnsi="Times New Roman" w:cs="Times New Roman"/>
      <w:b/>
      <w:bCs/>
      <w:color w:val="003C80"/>
      <w:sz w:val="36"/>
      <w:szCs w:val="36"/>
    </w:rPr>
  </w:style>
  <w:style w:type="paragraph" w:styleId="3">
    <w:name w:val="heading 3"/>
    <w:basedOn w:val="a"/>
    <w:link w:val="30"/>
    <w:uiPriority w:val="9"/>
    <w:qFormat/>
    <w:rsid w:val="008E6689"/>
    <w:pPr>
      <w:spacing w:before="100" w:beforeAutospacing="1" w:after="100" w:afterAutospacing="1" w:line="240" w:lineRule="auto"/>
      <w:outlineLvl w:val="2"/>
    </w:pPr>
    <w:rPr>
      <w:rFonts w:ascii="Times New Roman" w:eastAsia="Times New Roman" w:hAnsi="Times New Roman" w:cs="Times New Roman"/>
      <w:b/>
      <w:bCs/>
      <w:color w:val="003C80"/>
      <w:sz w:val="27"/>
      <w:szCs w:val="27"/>
    </w:rPr>
  </w:style>
  <w:style w:type="paragraph" w:styleId="4">
    <w:name w:val="heading 4"/>
    <w:basedOn w:val="a"/>
    <w:link w:val="40"/>
    <w:uiPriority w:val="9"/>
    <w:qFormat/>
    <w:rsid w:val="008E6689"/>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paragraph" w:styleId="5">
    <w:name w:val="heading 5"/>
    <w:basedOn w:val="a"/>
    <w:link w:val="50"/>
    <w:uiPriority w:val="9"/>
    <w:qFormat/>
    <w:rsid w:val="008E66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68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E6689"/>
    <w:rPr>
      <w:rFonts w:ascii="Times New Roman" w:eastAsia="Times New Roman" w:hAnsi="Times New Roman" w:cs="Times New Roman"/>
      <w:b/>
      <w:bCs/>
      <w:color w:val="003C80"/>
      <w:sz w:val="36"/>
      <w:szCs w:val="36"/>
    </w:rPr>
  </w:style>
  <w:style w:type="character" w:customStyle="1" w:styleId="30">
    <w:name w:val="Заголовок 3 Знак"/>
    <w:basedOn w:val="a0"/>
    <w:link w:val="3"/>
    <w:uiPriority w:val="9"/>
    <w:rsid w:val="008E6689"/>
    <w:rPr>
      <w:rFonts w:ascii="Times New Roman" w:eastAsia="Times New Roman" w:hAnsi="Times New Roman" w:cs="Times New Roman"/>
      <w:b/>
      <w:bCs/>
      <w:color w:val="003C80"/>
      <w:sz w:val="27"/>
      <w:szCs w:val="27"/>
    </w:rPr>
  </w:style>
  <w:style w:type="character" w:customStyle="1" w:styleId="40">
    <w:name w:val="Заголовок 4 Знак"/>
    <w:basedOn w:val="a0"/>
    <w:link w:val="4"/>
    <w:uiPriority w:val="9"/>
    <w:rsid w:val="008E6689"/>
    <w:rPr>
      <w:rFonts w:ascii="Times New Roman" w:eastAsia="Times New Roman" w:hAnsi="Times New Roman" w:cs="Times New Roman"/>
      <w:b/>
      <w:bCs/>
      <w:color w:val="003C80"/>
      <w:sz w:val="24"/>
      <w:szCs w:val="24"/>
    </w:rPr>
  </w:style>
  <w:style w:type="character" w:customStyle="1" w:styleId="50">
    <w:name w:val="Заголовок 5 Знак"/>
    <w:basedOn w:val="a0"/>
    <w:link w:val="5"/>
    <w:uiPriority w:val="9"/>
    <w:rsid w:val="008E6689"/>
    <w:rPr>
      <w:rFonts w:ascii="Times New Roman" w:eastAsia="Times New Roman" w:hAnsi="Times New Roman" w:cs="Times New Roman"/>
      <w:b/>
      <w:bCs/>
      <w:sz w:val="20"/>
      <w:szCs w:val="20"/>
    </w:rPr>
  </w:style>
  <w:style w:type="character" w:styleId="a3">
    <w:name w:val="Hyperlink"/>
    <w:basedOn w:val="a0"/>
    <w:uiPriority w:val="99"/>
    <w:semiHidden/>
    <w:unhideWhenUsed/>
    <w:rsid w:val="008E6689"/>
    <w:rPr>
      <w:color w:val="0000FF"/>
      <w:u w:val="single"/>
    </w:rPr>
  </w:style>
  <w:style w:type="character" w:styleId="a4">
    <w:name w:val="FollowedHyperlink"/>
    <w:basedOn w:val="a0"/>
    <w:uiPriority w:val="99"/>
    <w:semiHidden/>
    <w:unhideWhenUsed/>
    <w:rsid w:val="008E6689"/>
    <w:rPr>
      <w:color w:val="800080"/>
      <w:u w:val="single"/>
    </w:rPr>
  </w:style>
  <w:style w:type="character" w:styleId="a5">
    <w:name w:val="Emphasis"/>
    <w:basedOn w:val="a0"/>
    <w:uiPriority w:val="20"/>
    <w:qFormat/>
    <w:rsid w:val="008E6689"/>
    <w:rPr>
      <w:i/>
      <w:iCs/>
    </w:rPr>
  </w:style>
  <w:style w:type="paragraph" w:styleId="HTML">
    <w:name w:val="HTML Preformatted"/>
    <w:basedOn w:val="a"/>
    <w:link w:val="HTML0"/>
    <w:uiPriority w:val="99"/>
    <w:semiHidden/>
    <w:unhideWhenUsed/>
    <w:rsid w:val="008E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6689"/>
    <w:rPr>
      <w:rFonts w:ascii="Courier New" w:eastAsia="Times New Roman" w:hAnsi="Courier New" w:cs="Courier New"/>
      <w:sz w:val="20"/>
      <w:szCs w:val="20"/>
    </w:rPr>
  </w:style>
  <w:style w:type="character" w:styleId="a6">
    <w:name w:val="Strong"/>
    <w:basedOn w:val="a0"/>
    <w:uiPriority w:val="22"/>
    <w:qFormat/>
    <w:rsid w:val="008E6689"/>
    <w:rPr>
      <w:b/>
      <w:bCs/>
    </w:rPr>
  </w:style>
  <w:style w:type="paragraph" w:styleId="a7">
    <w:name w:val="Normal (Web)"/>
    <w:basedOn w:val="a"/>
    <w:uiPriority w:val="99"/>
    <w:semiHidden/>
    <w:unhideWhenUsed/>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data">
    <w:name w:val="courses_data"/>
    <w:basedOn w:val="a"/>
    <w:rsid w:val="008E6689"/>
    <w:pPr>
      <w:spacing w:before="150" w:after="45" w:line="240" w:lineRule="auto"/>
      <w:ind w:left="270"/>
    </w:pPr>
    <w:rPr>
      <w:rFonts w:ascii="Times New Roman" w:eastAsia="Times New Roman" w:hAnsi="Times New Roman" w:cs="Times New Roman"/>
      <w:color w:val="9B0000"/>
      <w:sz w:val="17"/>
      <w:szCs w:val="17"/>
    </w:rPr>
  </w:style>
  <w:style w:type="paragraph" w:customStyle="1" w:styleId="all">
    <w:name w:val="all"/>
    <w:basedOn w:val="a"/>
    <w:rsid w:val="008E6689"/>
    <w:pPr>
      <w:spacing w:before="105" w:after="0" w:line="240" w:lineRule="auto"/>
      <w:jc w:val="right"/>
    </w:pPr>
    <w:rPr>
      <w:rFonts w:ascii="Times New Roman" w:eastAsia="Times New Roman" w:hAnsi="Times New Roman" w:cs="Times New Roman"/>
      <w:sz w:val="24"/>
      <w:szCs w:val="24"/>
    </w:rPr>
  </w:style>
  <w:style w:type="paragraph" w:customStyle="1" w:styleId="newsdate">
    <w:name w:val="news_date"/>
    <w:basedOn w:val="a"/>
    <w:rsid w:val="008E6689"/>
    <w:pPr>
      <w:spacing w:after="0" w:line="240" w:lineRule="auto"/>
    </w:pPr>
    <w:rPr>
      <w:rFonts w:ascii="Times New Roman" w:eastAsia="Times New Roman" w:hAnsi="Times New Roman" w:cs="Times New Roman"/>
      <w:color w:val="999999"/>
      <w:sz w:val="18"/>
      <w:szCs w:val="18"/>
    </w:rPr>
  </w:style>
  <w:style w:type="paragraph" w:customStyle="1" w:styleId="kategoria">
    <w:name w:val="kategoria"/>
    <w:basedOn w:val="a"/>
    <w:rsid w:val="008E6689"/>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tegi">
    <w:name w:val="tegi"/>
    <w:basedOn w:val="a"/>
    <w:rsid w:val="008E6689"/>
    <w:pPr>
      <w:shd w:val="clear" w:color="auto" w:fill="E9F1FA"/>
      <w:spacing w:before="150" w:after="150" w:line="240" w:lineRule="auto"/>
    </w:pPr>
    <w:rPr>
      <w:rFonts w:ascii="Times New Roman" w:eastAsia="Times New Roman" w:hAnsi="Times New Roman" w:cs="Times New Roman"/>
      <w:sz w:val="17"/>
      <w:szCs w:val="17"/>
    </w:rPr>
  </w:style>
  <w:style w:type="paragraph" w:customStyle="1" w:styleId="komentsize16">
    <w:name w:val="koment_size16"/>
    <w:basedOn w:val="a"/>
    <w:rsid w:val="008E668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enia">
    <w:name w:val="mnenia"/>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tor">
    <w:name w:val="avto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
    <w:name w:val="size16"/>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gordoc">
    <w:name w:val="size16gordoc"/>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cancyname">
    <w:name w:val="vacancy_nam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newtab">
    <w:name w:val="cont_new_tab"/>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
    <w:name w:val="tab_inside"/>
    <w:basedOn w:val="a"/>
    <w:rsid w:val="008E6689"/>
    <w:pPr>
      <w:spacing w:after="0" w:line="240" w:lineRule="auto"/>
    </w:pPr>
    <w:rPr>
      <w:rFonts w:ascii="Times New Roman" w:eastAsia="Times New Roman" w:hAnsi="Times New Roman" w:cs="Times New Roman"/>
      <w:sz w:val="24"/>
      <w:szCs w:val="24"/>
    </w:rPr>
  </w:style>
  <w:style w:type="paragraph" w:customStyle="1" w:styleId="conttabugollb">
    <w:name w:val="cont_tab_ugol_l_b"/>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tabugolrb">
    <w:name w:val="cont_tab_ugol_r_b"/>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a"/>
    <w:rsid w:val="008E6689"/>
    <w:pPr>
      <w:shd w:val="clear" w:color="auto" w:fill="FFFFFF"/>
      <w:spacing w:after="0" w:line="240" w:lineRule="auto"/>
    </w:pPr>
    <w:rPr>
      <w:rFonts w:ascii="Arial" w:eastAsia="Times New Roman" w:hAnsi="Arial" w:cs="Arial"/>
      <w:sz w:val="24"/>
      <w:szCs w:val="24"/>
    </w:rPr>
  </w:style>
  <w:style w:type="paragraph" w:customStyle="1" w:styleId="years20all">
    <w:name w:val="years_20_all"/>
    <w:basedOn w:val="a"/>
    <w:rsid w:val="008E6689"/>
    <w:pPr>
      <w:spacing w:after="0" w:line="240" w:lineRule="auto"/>
    </w:pPr>
    <w:rPr>
      <w:rFonts w:ascii="Times New Roman" w:eastAsia="Times New Roman" w:hAnsi="Times New Roman" w:cs="Times New Roman"/>
      <w:sz w:val="24"/>
      <w:szCs w:val="24"/>
    </w:rPr>
  </w:style>
  <w:style w:type="paragraph" w:customStyle="1" w:styleId="extrnet">
    <w:name w:val="extr_net"/>
    <w:basedOn w:val="a"/>
    <w:rsid w:val="008E6689"/>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years20">
    <w:name w:val="years_20"/>
    <w:basedOn w:val="a"/>
    <w:rsid w:val="008E6689"/>
    <w:pPr>
      <w:spacing w:after="0" w:line="240" w:lineRule="auto"/>
    </w:pPr>
    <w:rPr>
      <w:rFonts w:ascii="Times New Roman" w:eastAsia="Times New Roman" w:hAnsi="Times New Roman" w:cs="Times New Roman"/>
      <w:sz w:val="24"/>
      <w:szCs w:val="24"/>
    </w:rPr>
  </w:style>
  <w:style w:type="paragraph" w:customStyle="1" w:styleId="edulogoflash">
    <w:name w:val="edu_logo_flash"/>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kalogoflash">
    <w:name w:val="elka_logo_flash"/>
    <w:basedOn w:val="a"/>
    <w:rsid w:val="008E6689"/>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inkcuplogoflash">
    <w:name w:val="link_cup_logo_flash"/>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
    <w:name w:val="head_menu"/>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a">
    <w:name w:val="head_menu_a"/>
    <w:basedOn w:val="a"/>
    <w:rsid w:val="008E6689"/>
    <w:pPr>
      <w:spacing w:after="0" w:line="240" w:lineRule="auto"/>
    </w:pPr>
    <w:rPr>
      <w:rFonts w:ascii="Times New Roman" w:eastAsia="Times New Roman" w:hAnsi="Times New Roman" w:cs="Times New Roman"/>
      <w:sz w:val="24"/>
      <w:szCs w:val="24"/>
    </w:rPr>
  </w:style>
  <w:style w:type="paragraph" w:customStyle="1" w:styleId="headmenuuga">
    <w:name w:val="head_menu_ug_a"/>
    <w:basedOn w:val="a"/>
    <w:rsid w:val="008E6689"/>
    <w:pPr>
      <w:spacing w:before="75" w:after="0" w:line="240" w:lineRule="auto"/>
    </w:pPr>
    <w:rPr>
      <w:rFonts w:ascii="Times New Roman" w:eastAsia="Times New Roman" w:hAnsi="Times New Roman" w:cs="Times New Roman"/>
      <w:sz w:val="24"/>
      <w:szCs w:val="24"/>
    </w:rPr>
  </w:style>
  <w:style w:type="paragraph" w:customStyle="1" w:styleId="buttonug">
    <w:name w:val="button_ug"/>
    <w:basedOn w:val="a"/>
    <w:rsid w:val="008E6689"/>
    <w:pPr>
      <w:spacing w:before="100" w:beforeAutospacing="1" w:after="100" w:afterAutospacing="1" w:line="675" w:lineRule="atLeast"/>
      <w:jc w:val="center"/>
    </w:pPr>
    <w:rPr>
      <w:rFonts w:ascii="Times New Roman" w:eastAsia="Times New Roman" w:hAnsi="Times New Roman" w:cs="Times New Roman"/>
      <w:b/>
      <w:bCs/>
      <w:color w:val="FFFFFF"/>
      <w:sz w:val="21"/>
      <w:szCs w:val="21"/>
    </w:rPr>
  </w:style>
  <w:style w:type="paragraph" w:customStyle="1" w:styleId="toplogoug">
    <w:name w:val="top_logo_ug"/>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ug">
    <w:name w:val="head_ug"/>
    <w:basedOn w:val="a"/>
    <w:rsid w:val="008E6689"/>
    <w:pPr>
      <w:spacing w:before="1050" w:after="0" w:line="240" w:lineRule="auto"/>
    </w:pPr>
    <w:rPr>
      <w:rFonts w:ascii="Times New Roman" w:eastAsia="Times New Roman" w:hAnsi="Times New Roman" w:cs="Times New Roman"/>
      <w:sz w:val="24"/>
      <w:szCs w:val="24"/>
    </w:rPr>
  </w:style>
  <w:style w:type="paragraph" w:customStyle="1" w:styleId="rssmail">
    <w:name w:val="rss_mail"/>
    <w:basedOn w:val="a"/>
    <w:rsid w:val="008E6689"/>
    <w:pPr>
      <w:spacing w:before="60" w:after="0" w:line="240" w:lineRule="auto"/>
      <w:ind w:right="150"/>
    </w:pPr>
    <w:rPr>
      <w:rFonts w:ascii="Times New Roman" w:eastAsia="Times New Roman" w:hAnsi="Times New Roman" w:cs="Times New Roman"/>
      <w:sz w:val="2"/>
      <w:szCs w:val="2"/>
    </w:rPr>
  </w:style>
  <w:style w:type="paragraph" w:customStyle="1" w:styleId="blockauth">
    <w:name w:val="block_auth"/>
    <w:basedOn w:val="a"/>
    <w:rsid w:val="008E6689"/>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blockauthhead">
    <w:name w:val="block_auth_head"/>
    <w:basedOn w:val="a"/>
    <w:rsid w:val="008E6689"/>
    <w:pPr>
      <w:shd w:val="clear" w:color="auto" w:fill="4C7DC0"/>
      <w:spacing w:after="0" w:line="240" w:lineRule="auto"/>
      <w:ind w:left="135"/>
    </w:pPr>
    <w:rPr>
      <w:rFonts w:ascii="Times New Roman" w:eastAsia="Times New Roman" w:hAnsi="Times New Roman" w:cs="Times New Roman"/>
      <w:sz w:val="20"/>
      <w:szCs w:val="20"/>
    </w:rPr>
  </w:style>
  <w:style w:type="paragraph" w:customStyle="1" w:styleId="blockauthform">
    <w:name w:val="block_auth_form"/>
    <w:basedOn w:val="a"/>
    <w:rsid w:val="008E6689"/>
    <w:pPr>
      <w:shd w:val="clear" w:color="auto" w:fill="4C7DC0"/>
      <w:spacing w:after="0" w:line="240" w:lineRule="auto"/>
      <w:ind w:left="135"/>
    </w:pPr>
    <w:rPr>
      <w:rFonts w:ascii="Times New Roman" w:eastAsia="Times New Roman" w:hAnsi="Times New Roman" w:cs="Times New Roman"/>
      <w:sz w:val="24"/>
      <w:szCs w:val="24"/>
    </w:rPr>
  </w:style>
  <w:style w:type="paragraph" w:customStyle="1" w:styleId="blockauthtext">
    <w:name w:val="block_auth_text"/>
    <w:basedOn w:val="a"/>
    <w:rsid w:val="008E6689"/>
    <w:pPr>
      <w:shd w:val="clear" w:color="auto" w:fill="FFFFFF"/>
      <w:spacing w:before="75" w:after="75" w:line="240" w:lineRule="auto"/>
      <w:ind w:left="150"/>
    </w:pPr>
    <w:rPr>
      <w:rFonts w:ascii="Times New Roman" w:eastAsia="Times New Roman" w:hAnsi="Times New Roman" w:cs="Times New Roman"/>
      <w:color w:val="CCCCCC"/>
      <w:sz w:val="21"/>
      <w:szCs w:val="21"/>
    </w:rPr>
  </w:style>
  <w:style w:type="paragraph" w:customStyle="1" w:styleId="authbutt">
    <w:name w:val="auth_butt"/>
    <w:basedOn w:val="a"/>
    <w:rsid w:val="008E6689"/>
    <w:pPr>
      <w:spacing w:before="150" w:after="0" w:line="240" w:lineRule="auto"/>
      <w:ind w:left="150"/>
    </w:pPr>
    <w:rPr>
      <w:rFonts w:ascii="Times New Roman" w:eastAsia="Times New Roman" w:hAnsi="Times New Roman" w:cs="Times New Roman"/>
      <w:sz w:val="24"/>
      <w:szCs w:val="24"/>
    </w:rPr>
  </w:style>
  <w:style w:type="paragraph" w:customStyle="1" w:styleId="headmenufalling">
    <w:name w:val="head_menu_falling"/>
    <w:basedOn w:val="a"/>
    <w:rsid w:val="008E6689"/>
    <w:pPr>
      <w:spacing w:before="375" w:after="100" w:afterAutospacing="1" w:line="240" w:lineRule="auto"/>
    </w:pPr>
    <w:rPr>
      <w:rFonts w:ascii="Times New Roman" w:eastAsia="Times New Roman" w:hAnsi="Times New Roman" w:cs="Times New Roman"/>
      <w:vanish/>
      <w:sz w:val="24"/>
      <w:szCs w:val="24"/>
    </w:rPr>
  </w:style>
  <w:style w:type="paragraph" w:customStyle="1" w:styleId="headmenufallin">
    <w:name w:val="head_menu_fall_in"/>
    <w:basedOn w:val="a"/>
    <w:rsid w:val="008E6689"/>
    <w:pPr>
      <w:shd w:val="clear" w:color="auto" w:fill="1E57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8E6689"/>
    <w:pPr>
      <w:spacing w:before="150" w:after="150" w:line="240" w:lineRule="auto"/>
    </w:pPr>
    <w:rPr>
      <w:rFonts w:ascii="Times New Roman" w:eastAsia="Times New Roman" w:hAnsi="Times New Roman" w:cs="Times New Roman"/>
      <w:sz w:val="24"/>
      <w:szCs w:val="24"/>
    </w:rPr>
  </w:style>
  <w:style w:type="paragraph" w:customStyle="1" w:styleId="contentleft">
    <w:name w:val="content_left"/>
    <w:basedOn w:val="a"/>
    <w:rsid w:val="008E6689"/>
    <w:pPr>
      <w:spacing w:before="100" w:beforeAutospacing="1" w:after="100" w:afterAutospacing="1" w:line="240" w:lineRule="auto"/>
    </w:pPr>
    <w:rPr>
      <w:rFonts w:ascii="Arial" w:eastAsia="Times New Roman" w:hAnsi="Arial" w:cs="Arial"/>
      <w:sz w:val="24"/>
      <w:szCs w:val="24"/>
    </w:rPr>
  </w:style>
  <w:style w:type="paragraph" w:customStyle="1" w:styleId="news">
    <w:name w:val="news"/>
    <w:basedOn w:val="a"/>
    <w:rsid w:val="008E6689"/>
    <w:pPr>
      <w:shd w:val="clear" w:color="auto" w:fill="FFFFFF"/>
      <w:spacing w:before="100" w:beforeAutospacing="1" w:after="225" w:line="240" w:lineRule="auto"/>
    </w:pPr>
    <w:rPr>
      <w:rFonts w:ascii="Times New Roman" w:eastAsia="Times New Roman" w:hAnsi="Times New Roman" w:cs="Times New Roman"/>
      <w:sz w:val="24"/>
      <w:szCs w:val="24"/>
    </w:rPr>
  </w:style>
  <w:style w:type="paragraph" w:customStyle="1" w:styleId="name">
    <w:name w:val="nam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
    <w:name w:val="news_top"/>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table">
    <w:name w:val="news_top_table"/>
    <w:basedOn w:val="a"/>
    <w:rsid w:val="008E6689"/>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newspic">
    <w:name w:val="news_pic"/>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a"/>
    <w:rsid w:val="008E6689"/>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
    <w:name w:val="today_text"/>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news">
    <w:name w:val="top_new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ewsactiv">
    <w:name w:val="top_news_activ"/>
    <w:basedOn w:val="a"/>
    <w:rsid w:val="008E6689"/>
    <w:pPr>
      <w:shd w:val="clear" w:color="auto" w:fill="FC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n">
    <w:name w:val="today_text_in"/>
    <w:basedOn w:val="a"/>
    <w:rsid w:val="008E6689"/>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img">
    <w:name w:val="today_text_img"/>
    <w:basedOn w:val="a"/>
    <w:rsid w:val="008E6689"/>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textp">
    <w:name w:val="today_text_p"/>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img">
    <w:name w:val="today_img"/>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ate">
    <w:name w:val="block_date"/>
    <w:basedOn w:val="a"/>
    <w:rsid w:val="008E6689"/>
    <w:pPr>
      <w:spacing w:before="100" w:beforeAutospacing="1" w:after="100" w:afterAutospacing="1" w:line="240" w:lineRule="auto"/>
      <w:ind w:right="75"/>
    </w:pPr>
    <w:rPr>
      <w:rFonts w:ascii="Times New Roman" w:eastAsia="Times New Roman" w:hAnsi="Times New Roman" w:cs="Times New Roman"/>
      <w:color w:val="9B0000"/>
      <w:sz w:val="17"/>
      <w:szCs w:val="17"/>
    </w:rPr>
  </w:style>
  <w:style w:type="paragraph" w:customStyle="1" w:styleId="blocklink">
    <w:name w:val="block_link"/>
    <w:basedOn w:val="a"/>
    <w:rsid w:val="008E6689"/>
    <w:pPr>
      <w:spacing w:before="100" w:beforeAutospacing="1" w:after="100" w:afterAutospacing="1" w:line="240" w:lineRule="auto"/>
    </w:pPr>
    <w:rPr>
      <w:rFonts w:ascii="Times New Roman" w:eastAsia="Times New Roman" w:hAnsi="Times New Roman" w:cs="Times New Roman"/>
      <w:color w:val="26579A"/>
      <w:sz w:val="18"/>
      <w:szCs w:val="18"/>
    </w:rPr>
  </w:style>
  <w:style w:type="paragraph" w:customStyle="1" w:styleId="blocktext">
    <w:name w:val="block_text"/>
    <w:basedOn w:val="a"/>
    <w:rsid w:val="008E6689"/>
    <w:pPr>
      <w:spacing w:before="75" w:after="75" w:line="240" w:lineRule="auto"/>
      <w:ind w:left="75" w:right="75"/>
    </w:pPr>
    <w:rPr>
      <w:rFonts w:ascii="Times New Roman" w:eastAsia="Times New Roman" w:hAnsi="Times New Roman" w:cs="Times New Roman"/>
      <w:color w:val="7D7D7D"/>
      <w:sz w:val="17"/>
      <w:szCs w:val="17"/>
    </w:rPr>
  </w:style>
  <w:style w:type="paragraph" w:customStyle="1" w:styleId="blocklinktoall">
    <w:name w:val="block_link_to_all"/>
    <w:basedOn w:val="a"/>
    <w:rsid w:val="008E668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locklinktocalendar">
    <w:name w:val="block_link_to_calendar"/>
    <w:basedOn w:val="a"/>
    <w:rsid w:val="008E6689"/>
    <w:pPr>
      <w:spacing w:before="100" w:beforeAutospacing="1" w:after="100" w:afterAutospacing="1" w:line="240" w:lineRule="auto"/>
      <w:ind w:left="3300"/>
      <w:jc w:val="center"/>
    </w:pPr>
    <w:rPr>
      <w:rFonts w:ascii="Times New Roman" w:eastAsia="Times New Roman" w:hAnsi="Times New Roman" w:cs="Times New Roman"/>
      <w:sz w:val="24"/>
      <w:szCs w:val="24"/>
    </w:rPr>
  </w:style>
  <w:style w:type="paragraph" w:customStyle="1" w:styleId="banner">
    <w:name w:val="banner"/>
    <w:basedOn w:val="a"/>
    <w:rsid w:val="008E6689"/>
    <w:pPr>
      <w:spacing w:before="100" w:beforeAutospacing="1" w:after="225" w:line="240" w:lineRule="auto"/>
    </w:pPr>
    <w:rPr>
      <w:rFonts w:ascii="Times New Roman" w:eastAsia="Times New Roman" w:hAnsi="Times New Roman" w:cs="Times New Roman"/>
      <w:sz w:val="24"/>
      <w:szCs w:val="24"/>
    </w:rPr>
  </w:style>
  <w:style w:type="paragraph" w:customStyle="1" w:styleId="fresh">
    <w:name w:val="fresh"/>
    <w:basedOn w:val="a"/>
    <w:rsid w:val="008E6689"/>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freshhead">
    <w:name w:val="fresh_head"/>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shtext">
    <w:name w:val="fresh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_left"/>
    <w:basedOn w:val="a"/>
    <w:rsid w:val="008E6689"/>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menuleftin">
    <w:name w:val="menu_left_i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
    <w:name w:val="menu_left_in_two"/>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twoactiv">
    <w:name w:val="menu_left_in_two_activ"/>
    <w:basedOn w:val="a"/>
    <w:rsid w:val="008E6689"/>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inactiv">
    <w:name w:val="menu_left_in_activ"/>
    <w:basedOn w:val="a"/>
    <w:rsid w:val="008E6689"/>
    <w:pPr>
      <w:shd w:val="clear" w:color="auto" w:fill="8EB0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rightbanner">
    <w:name w:val="main_right_banner"/>
    <w:basedOn w:val="a"/>
    <w:rsid w:val="008E6689"/>
    <w:pPr>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ribannervert">
    <w:name w:val="ri_banner_vert"/>
    <w:basedOn w:val="a"/>
    <w:rsid w:val="008E6689"/>
    <w:pPr>
      <w:shd w:val="clear" w:color="auto" w:fill="A2BCDF"/>
      <w:spacing w:after="195" w:line="240" w:lineRule="auto"/>
      <w:ind w:left="705" w:right="705"/>
    </w:pPr>
    <w:rPr>
      <w:rFonts w:ascii="Times New Roman" w:eastAsia="Times New Roman" w:hAnsi="Times New Roman" w:cs="Times New Roman"/>
      <w:sz w:val="24"/>
      <w:szCs w:val="24"/>
    </w:rPr>
  </w:style>
  <w:style w:type="paragraph" w:customStyle="1" w:styleId="ribannervertins">
    <w:name w:val="ri_banner_vert_in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quotes">
    <w:name w:val="courses_quotes"/>
    <w:basedOn w:val="a"/>
    <w:rsid w:val="008E6689"/>
    <w:pPr>
      <w:spacing w:after="150" w:line="240" w:lineRule="auto"/>
      <w:ind w:left="225" w:right="225"/>
    </w:pPr>
    <w:rPr>
      <w:rFonts w:ascii="Times New Roman" w:eastAsia="Times New Roman" w:hAnsi="Times New Roman" w:cs="Times New Roman"/>
      <w:sz w:val="18"/>
      <w:szCs w:val="18"/>
    </w:rPr>
  </w:style>
  <w:style w:type="paragraph" w:customStyle="1" w:styleId="iagentbigbanner">
    <w:name w:val="iagent_big_banner"/>
    <w:basedOn w:val="a"/>
    <w:rsid w:val="008E6689"/>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contentright">
    <w:name w:val="content_right"/>
    <w:basedOn w:val="a"/>
    <w:rsid w:val="008E6689"/>
    <w:pPr>
      <w:spacing w:before="100" w:beforeAutospacing="1" w:after="100" w:afterAutospacing="1" w:line="240" w:lineRule="auto"/>
      <w:ind w:left="150"/>
    </w:pPr>
    <w:rPr>
      <w:rFonts w:ascii="Arial" w:eastAsia="Times New Roman" w:hAnsi="Arial" w:cs="Arial"/>
      <w:sz w:val="24"/>
      <w:szCs w:val="24"/>
    </w:rPr>
  </w:style>
  <w:style w:type="paragraph" w:customStyle="1" w:styleId="search">
    <w:name w:val="search"/>
    <w:basedOn w:val="a"/>
    <w:rsid w:val="008E6689"/>
    <w:pPr>
      <w:spacing w:before="100" w:beforeAutospacing="1" w:after="225" w:line="240" w:lineRule="auto"/>
    </w:pPr>
    <w:rPr>
      <w:rFonts w:ascii="Times New Roman" w:eastAsia="Times New Roman" w:hAnsi="Times New Roman" w:cs="Times New Roman"/>
      <w:sz w:val="24"/>
      <w:szCs w:val="24"/>
    </w:rPr>
  </w:style>
  <w:style w:type="paragraph" w:customStyle="1" w:styleId="searchwhere">
    <w:name w:val="search_where"/>
    <w:basedOn w:val="a"/>
    <w:rsid w:val="008E6689"/>
    <w:pPr>
      <w:spacing w:before="600" w:after="0" w:line="240" w:lineRule="auto"/>
      <w:ind w:left="-45"/>
    </w:pPr>
    <w:rPr>
      <w:rFonts w:ascii="Times New Roman" w:eastAsia="Times New Roman" w:hAnsi="Times New Roman" w:cs="Times New Roman"/>
      <w:sz w:val="20"/>
      <w:szCs w:val="20"/>
    </w:rPr>
  </w:style>
  <w:style w:type="paragraph" w:customStyle="1" w:styleId="bannerbig">
    <w:name w:val="banner_big"/>
    <w:basedOn w:val="a"/>
    <w:rsid w:val="008E6689"/>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banneriv">
    <w:name w:val="banner_iv"/>
    <w:basedOn w:val="a"/>
    <w:rsid w:val="008E6689"/>
    <w:pPr>
      <w:shd w:val="clear" w:color="auto" w:fill="A0BDDD"/>
      <w:spacing w:before="100" w:beforeAutospacing="1" w:after="225" w:line="240" w:lineRule="auto"/>
    </w:pPr>
    <w:rPr>
      <w:rFonts w:ascii="Times New Roman" w:eastAsia="Times New Roman" w:hAnsi="Times New Roman" w:cs="Times New Roman"/>
      <w:sz w:val="24"/>
      <w:szCs w:val="24"/>
    </w:rPr>
  </w:style>
  <w:style w:type="paragraph" w:customStyle="1" w:styleId="doc">
    <w:name w:val="doc"/>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top">
    <w:name w:val="doc_top"/>
    <w:basedOn w:val="a"/>
    <w:rsid w:val="008E6689"/>
    <w:pPr>
      <w:shd w:val="clear" w:color="auto" w:fill="DCE3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
    <w:name w:val="hot_doc"/>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left">
    <w:name w:val="span_left"/>
    <w:basedOn w:val="a"/>
    <w:rsid w:val="008E6689"/>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hotdocregion">
    <w:name w:val="hot_doc_region"/>
    <w:basedOn w:val="a"/>
    <w:rsid w:val="008E6689"/>
    <w:pPr>
      <w:shd w:val="clear" w:color="auto" w:fill="ABA9A9"/>
      <w:spacing w:after="150" w:line="240" w:lineRule="auto"/>
      <w:ind w:left="150" w:right="150"/>
    </w:pPr>
    <w:rPr>
      <w:rFonts w:ascii="Times New Roman" w:eastAsia="Times New Roman" w:hAnsi="Times New Roman" w:cs="Times New Roman"/>
      <w:vanish/>
      <w:sz w:val="24"/>
      <w:szCs w:val="24"/>
    </w:rPr>
  </w:style>
  <w:style w:type="paragraph" w:customStyle="1" w:styleId="hotdocregionselect">
    <w:name w:val="hot_doc_region_select"/>
    <w:basedOn w:val="a"/>
    <w:rsid w:val="008E6689"/>
    <w:pPr>
      <w:shd w:val="clear" w:color="auto" w:fill="F8F9FB"/>
      <w:spacing w:before="150" w:after="0" w:line="240" w:lineRule="auto"/>
      <w:ind w:left="210" w:right="210"/>
    </w:pPr>
    <w:rPr>
      <w:rFonts w:ascii="Times New Roman" w:eastAsia="Times New Roman" w:hAnsi="Times New Roman" w:cs="Times New Roman"/>
      <w:sz w:val="24"/>
      <w:szCs w:val="24"/>
    </w:rPr>
  </w:style>
  <w:style w:type="paragraph" w:customStyle="1" w:styleId="regionitemselected">
    <w:name w:val="region_item_selected"/>
    <w:basedOn w:val="a"/>
    <w:rsid w:val="008E6689"/>
    <w:pPr>
      <w:shd w:val="clear" w:color="auto" w:fill="DD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docright">
    <w:name w:val="hot_doc_righ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right">
    <w:name w:val="span_right"/>
    <w:basedOn w:val="a"/>
    <w:rsid w:val="008E6689"/>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maindoctext">
    <w:name w:val="main_doc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
    <w:name w:val="video_text"/>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
    <w:name w:val="video_tex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semtext">
    <w:name w:val="onlinesem_text"/>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onlinesemtextin">
    <w:name w:val="onlinesem_tex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
    <w:name w:val="forum_text"/>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
    <w:name w:val="forum_tex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a"/>
    <w:rsid w:val="008E6689"/>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biins">
    <w:name w:val="wbi_ins"/>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
    <w:name w:val="block_head"/>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
    <w:name w:val="expert2010"/>
    <w:basedOn w:val="a"/>
    <w:rsid w:val="008E6689"/>
    <w:pPr>
      <w:shd w:val="clear" w:color="auto" w:fill="1343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expert2010">
    <w:name w:val="block_head_expert2010"/>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2010text">
    <w:name w:val="expert2010_text"/>
    <w:basedOn w:val="a"/>
    <w:rsid w:val="008E668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pert2010textin">
    <w:name w:val="expert2010_tex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test">
    <w:name w:val="self_test"/>
    <w:basedOn w:val="a"/>
    <w:rsid w:val="008E668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elftestin">
    <w:name w:val="self_tes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
    <w:name w:val="material"/>
    <w:basedOn w:val="a"/>
    <w:rsid w:val="008E6689"/>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
    <w:name w:val="span_material"/>
    <w:basedOn w:val="a"/>
    <w:rsid w:val="008E6689"/>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spanmaterialin">
    <w:name w:val="span_material_in"/>
    <w:basedOn w:val="a"/>
    <w:rsid w:val="008E668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k">
    <w:name w:val="pk"/>
    <w:basedOn w:val="a"/>
    <w:rsid w:val="008E668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
    <w:name w:val="im_text"/>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
    <w:name w:val="im_text_in"/>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
    <w:name w:val="im_p"/>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textimg">
    <w:name w:val="im_text_img"/>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menuhead">
    <w:name w:val="im_menu_head"/>
    <w:basedOn w:val="a"/>
    <w:rsid w:val="008E6689"/>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
    <w:name w:val="im_menu_aktiv"/>
    <w:basedOn w:val="a"/>
    <w:rsid w:val="008E6689"/>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bannergarant24">
    <w:name w:val="banner_garant_24"/>
    <w:basedOn w:val="a"/>
    <w:rsid w:val="008E6689"/>
    <w:pPr>
      <w:spacing w:before="100" w:beforeAutospacing="1" w:after="120" w:line="240" w:lineRule="auto"/>
      <w:ind w:left="195"/>
    </w:pPr>
    <w:rPr>
      <w:rFonts w:ascii="Times New Roman" w:eastAsia="Times New Roman" w:hAnsi="Times New Roman" w:cs="Times New Roman"/>
      <w:sz w:val="24"/>
      <w:szCs w:val="24"/>
    </w:rPr>
  </w:style>
  <w:style w:type="paragraph" w:customStyle="1" w:styleId="contentrightbanner">
    <w:name w:val="content_right_banner"/>
    <w:basedOn w:val="a"/>
    <w:rsid w:val="008E6689"/>
    <w:pPr>
      <w:shd w:val="clear" w:color="auto" w:fill="A1BCDE"/>
      <w:spacing w:before="100" w:beforeAutospacing="1" w:after="195" w:line="240" w:lineRule="auto"/>
      <w:ind w:left="195" w:right="15"/>
    </w:pPr>
    <w:rPr>
      <w:rFonts w:ascii="Times New Roman" w:eastAsia="Times New Roman" w:hAnsi="Times New Roman" w:cs="Times New Roman"/>
      <w:sz w:val="24"/>
      <w:szCs w:val="24"/>
    </w:rPr>
  </w:style>
  <w:style w:type="paragraph" w:customStyle="1" w:styleId="contentrightbannerins">
    <w:name w:val="content_right_banner_ins"/>
    <w:basedOn w:val="a"/>
    <w:rsid w:val="008E6689"/>
    <w:pPr>
      <w:shd w:val="clear" w:color="auto" w:fill="A1BCDE"/>
      <w:spacing w:before="120" w:after="100" w:afterAutospacing="1" w:line="240" w:lineRule="auto"/>
    </w:pPr>
    <w:rPr>
      <w:rFonts w:ascii="Times New Roman" w:eastAsia="Times New Roman" w:hAnsi="Times New Roman" w:cs="Times New Roman"/>
      <w:sz w:val="24"/>
      <w:szCs w:val="24"/>
    </w:rPr>
  </w:style>
  <w:style w:type="paragraph" w:customStyle="1" w:styleId="rbiins">
    <w:name w:val="rbi_ins"/>
    <w:basedOn w:val="a"/>
    <w:rsid w:val="008E6689"/>
    <w:pPr>
      <w:shd w:val="clear" w:color="auto" w:fill="FFFFFF"/>
      <w:spacing w:after="0" w:line="240" w:lineRule="auto"/>
      <w:ind w:left="150" w:right="150"/>
    </w:pPr>
    <w:rPr>
      <w:rFonts w:ascii="Times New Roman" w:eastAsia="Times New Roman" w:hAnsi="Times New Roman" w:cs="Times New Roman"/>
      <w:sz w:val="24"/>
      <w:szCs w:val="24"/>
    </w:rPr>
  </w:style>
  <w:style w:type="paragraph" w:customStyle="1" w:styleId="contentinside">
    <w:name w:val="content_inside"/>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sidenavi">
    <w:name w:val="content_inside_navi"/>
    <w:basedOn w:val="a"/>
    <w:rsid w:val="008E6689"/>
    <w:pPr>
      <w:spacing w:before="100" w:beforeAutospacing="1" w:after="100" w:afterAutospacing="1" w:line="240" w:lineRule="auto"/>
    </w:pPr>
    <w:rPr>
      <w:rFonts w:ascii="Times New Roman" w:eastAsia="Times New Roman" w:hAnsi="Times New Roman" w:cs="Times New Roman"/>
      <w:color w:val="7E7D7D"/>
      <w:sz w:val="18"/>
      <w:szCs w:val="18"/>
    </w:rPr>
  </w:style>
  <w:style w:type="paragraph" w:customStyle="1" w:styleId="wwwcontentinsidebgbottom">
    <w:name w:val="www_content_inside_bgbottom"/>
    <w:basedOn w:val="a"/>
    <w:rsid w:val="008E6689"/>
    <w:pPr>
      <w:spacing w:before="100" w:beforeAutospacing="1" w:after="225" w:line="240" w:lineRule="auto"/>
    </w:pPr>
    <w:rPr>
      <w:rFonts w:ascii="Times New Roman" w:eastAsia="Times New Roman" w:hAnsi="Times New Roman" w:cs="Times New Roman"/>
      <w:sz w:val="24"/>
      <w:szCs w:val="24"/>
    </w:rPr>
  </w:style>
  <w:style w:type="paragraph" w:customStyle="1" w:styleId="contentinsidetext">
    <w:name w:val="content_inside_text"/>
    <w:basedOn w:val="a"/>
    <w:rsid w:val="008E668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doublecolumnstable">
    <w:name w:val="double_columns_tabl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
    <w:name w:val="double_column"/>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columnmiddlespacecolumn">
    <w:name w:val="double_column_middle_space_colum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8E6689"/>
    <w:pPr>
      <w:pBdr>
        <w:bottom w:val="single" w:sz="6" w:space="0" w:color="D6DEE9"/>
      </w:pBdr>
      <w:spacing w:before="300" w:after="300" w:line="240" w:lineRule="auto"/>
    </w:pPr>
    <w:rPr>
      <w:rFonts w:ascii="Times New Roman" w:eastAsia="Times New Roman" w:hAnsi="Times New Roman" w:cs="Times New Roman"/>
      <w:sz w:val="24"/>
      <w:szCs w:val="24"/>
    </w:rPr>
  </w:style>
  <w:style w:type="paragraph" w:customStyle="1" w:styleId="tablebig">
    <w:name w:val="table_big"/>
    <w:basedOn w:val="a"/>
    <w:rsid w:val="008E6689"/>
    <w:pPr>
      <w:spacing w:before="300" w:after="300" w:line="240" w:lineRule="auto"/>
      <w:ind w:left="-75"/>
    </w:pPr>
    <w:rPr>
      <w:rFonts w:ascii="Times New Roman" w:eastAsia="Times New Roman" w:hAnsi="Times New Roman" w:cs="Times New Roman"/>
      <w:sz w:val="15"/>
      <w:szCs w:val="15"/>
    </w:rPr>
  </w:style>
  <w:style w:type="paragraph" w:customStyle="1" w:styleId="txtoutofdate">
    <w:name w:val="txtoutofdate"/>
    <w:basedOn w:val="a"/>
    <w:rsid w:val="008E6689"/>
    <w:pPr>
      <w:spacing w:before="100" w:beforeAutospacing="1" w:after="100" w:afterAutospacing="1" w:line="240" w:lineRule="auto"/>
    </w:pPr>
    <w:rPr>
      <w:rFonts w:ascii="Times New Roman" w:eastAsia="Times New Roman" w:hAnsi="Times New Roman" w:cs="Times New Roman"/>
      <w:strike/>
      <w:color w:val="BFCCDE"/>
      <w:sz w:val="24"/>
      <w:szCs w:val="24"/>
    </w:rPr>
  </w:style>
  <w:style w:type="paragraph" w:customStyle="1" w:styleId="myregion">
    <w:name w:val="my_region"/>
    <w:basedOn w:val="a"/>
    <w:rsid w:val="008E6689"/>
    <w:pPr>
      <w:spacing w:after="0" w:line="240" w:lineRule="auto"/>
    </w:pPr>
    <w:rPr>
      <w:rFonts w:ascii="Times New Roman" w:eastAsia="Times New Roman" w:hAnsi="Times New Roman" w:cs="Times New Roman"/>
      <w:sz w:val="24"/>
      <w:szCs w:val="24"/>
    </w:rPr>
  </w:style>
  <w:style w:type="paragraph" w:customStyle="1" w:styleId="textreview">
    <w:name w:val="text_review"/>
    <w:basedOn w:val="a"/>
    <w:rsid w:val="008E6689"/>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reviewdoc">
    <w:name w:val="review_doc"/>
    <w:basedOn w:val="a"/>
    <w:rsid w:val="008E6689"/>
    <w:pPr>
      <w:spacing w:after="0" w:line="240" w:lineRule="auto"/>
      <w:jc w:val="both"/>
    </w:pPr>
    <w:rPr>
      <w:rFonts w:ascii="Times New Roman" w:eastAsia="Times New Roman" w:hAnsi="Times New Roman" w:cs="Times New Roman"/>
      <w:sz w:val="24"/>
      <w:szCs w:val="24"/>
    </w:rPr>
  </w:style>
  <w:style w:type="paragraph" w:customStyle="1" w:styleId="reviewon">
    <w:name w:val="review_on"/>
    <w:basedOn w:val="a"/>
    <w:rsid w:val="008E6689"/>
    <w:pPr>
      <w:spacing w:before="150" w:after="100" w:afterAutospacing="1" w:line="240" w:lineRule="auto"/>
      <w:ind w:left="300"/>
      <w:jc w:val="both"/>
    </w:pPr>
    <w:rPr>
      <w:rFonts w:ascii="Times New Roman" w:eastAsia="Times New Roman" w:hAnsi="Times New Roman" w:cs="Times New Roman"/>
      <w:vanish/>
      <w:sz w:val="24"/>
      <w:szCs w:val="24"/>
    </w:rPr>
  </w:style>
  <w:style w:type="paragraph" w:customStyle="1" w:styleId="int">
    <w:name w:val="in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pic">
    <w:name w:val="int_pic"/>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
    <w:name w:val="int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lentanews">
    <w:name w:val="int_text_lenta_new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textarhiv">
    <w:name w:val="int_text_arhiv"/>
    <w:basedOn w:val="a"/>
    <w:rsid w:val="008E6689"/>
    <w:pPr>
      <w:shd w:val="clear" w:color="auto" w:fill="EAEBEB"/>
      <w:spacing w:before="450" w:after="150" w:line="240" w:lineRule="auto"/>
    </w:pPr>
    <w:rPr>
      <w:rFonts w:ascii="Times New Roman" w:eastAsia="Times New Roman" w:hAnsi="Times New Roman" w:cs="Times New Roman"/>
      <w:sz w:val="24"/>
      <w:szCs w:val="24"/>
    </w:rPr>
  </w:style>
  <w:style w:type="paragraph" w:customStyle="1" w:styleId="contentinsidenews">
    <w:name w:val="content_inside_news"/>
    <w:basedOn w:val="a"/>
    <w:rsid w:val="008E668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anons">
    <w:name w:val="anons"/>
    <w:basedOn w:val="a"/>
    <w:rsid w:val="008E6689"/>
    <w:pPr>
      <w:shd w:val="clear" w:color="auto" w:fill="E6F0FB"/>
      <w:spacing w:after="135" w:line="240" w:lineRule="auto"/>
      <w:ind w:right="225"/>
    </w:pPr>
    <w:rPr>
      <w:rFonts w:ascii="Times New Roman" w:eastAsia="Times New Roman" w:hAnsi="Times New Roman" w:cs="Times New Roman"/>
      <w:sz w:val="24"/>
      <w:szCs w:val="24"/>
    </w:rPr>
  </w:style>
  <w:style w:type="paragraph" w:customStyle="1" w:styleId="newsbutton">
    <w:name w:val="news_button"/>
    <w:basedOn w:val="a"/>
    <w:rsid w:val="008E6689"/>
    <w:pPr>
      <w:spacing w:after="150" w:line="240" w:lineRule="auto"/>
    </w:pPr>
    <w:rPr>
      <w:rFonts w:ascii="Times New Roman" w:eastAsia="Times New Roman" w:hAnsi="Times New Roman" w:cs="Times New Roman"/>
      <w:sz w:val="24"/>
      <w:szCs w:val="24"/>
    </w:rPr>
  </w:style>
  <w:style w:type="paragraph" w:customStyle="1" w:styleId="newsstar">
    <w:name w:val="news_star"/>
    <w:basedOn w:val="a"/>
    <w:rsid w:val="008E6689"/>
    <w:pPr>
      <w:spacing w:before="150" w:after="0" w:line="240" w:lineRule="auto"/>
      <w:ind w:right="75"/>
    </w:pPr>
    <w:rPr>
      <w:rFonts w:ascii="Times New Roman" w:eastAsia="Times New Roman" w:hAnsi="Times New Roman" w:cs="Times New Roman"/>
      <w:sz w:val="24"/>
      <w:szCs w:val="24"/>
    </w:rPr>
  </w:style>
  <w:style w:type="paragraph" w:customStyle="1" w:styleId="contentinsidekoment">
    <w:name w:val="content_inside_koment"/>
    <w:basedOn w:val="a"/>
    <w:rsid w:val="008E668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rm">
    <w:name w:val="form"/>
    <w:basedOn w:val="a"/>
    <w:rsid w:val="008E6689"/>
    <w:pPr>
      <w:shd w:val="clear" w:color="auto" w:fill="ECEFF4"/>
      <w:spacing w:after="150" w:line="240" w:lineRule="auto"/>
    </w:pPr>
    <w:rPr>
      <w:rFonts w:ascii="Times New Roman" w:eastAsia="Times New Roman" w:hAnsi="Times New Roman" w:cs="Times New Roman"/>
      <w:sz w:val="20"/>
      <w:szCs w:val="20"/>
    </w:rPr>
  </w:style>
  <w:style w:type="paragraph" w:customStyle="1" w:styleId="ttext">
    <w:name w:val="ttext"/>
    <w:basedOn w:val="a"/>
    <w:rsid w:val="008E6689"/>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select">
    <w:name w:val="select"/>
    <w:basedOn w:val="a"/>
    <w:rsid w:val="008E6689"/>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rPr>
  </w:style>
  <w:style w:type="paragraph" w:customStyle="1" w:styleId="butt">
    <w:name w:val="butt"/>
    <w:basedOn w:val="a"/>
    <w:rsid w:val="008E6689"/>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zareg">
    <w:name w:val="butt_zareg"/>
    <w:basedOn w:val="a"/>
    <w:rsid w:val="008E6689"/>
    <w:pPr>
      <w:spacing w:before="100" w:beforeAutospacing="1" w:after="100" w:afterAutospacing="1" w:line="240" w:lineRule="auto"/>
      <w:ind w:right="165"/>
    </w:pPr>
    <w:rPr>
      <w:rFonts w:ascii="Arial" w:eastAsia="Times New Roman" w:hAnsi="Arial" w:cs="Arial"/>
      <w:b/>
      <w:bCs/>
      <w:color w:val="464646"/>
      <w:sz w:val="20"/>
      <w:szCs w:val="20"/>
    </w:rPr>
  </w:style>
  <w:style w:type="paragraph" w:customStyle="1" w:styleId="buttbig">
    <w:name w:val="butt_big"/>
    <w:basedOn w:val="a"/>
    <w:rsid w:val="008E6689"/>
    <w:pPr>
      <w:spacing w:before="100" w:beforeAutospacing="1" w:after="100" w:afterAutospacing="1" w:line="240" w:lineRule="auto"/>
    </w:pPr>
    <w:rPr>
      <w:rFonts w:ascii="Arial" w:eastAsia="Times New Roman" w:hAnsi="Arial" w:cs="Arial"/>
      <w:b/>
      <w:bCs/>
      <w:color w:val="464646"/>
      <w:sz w:val="20"/>
      <w:szCs w:val="20"/>
    </w:rPr>
  </w:style>
  <w:style w:type="paragraph" w:customStyle="1" w:styleId="konkursvopros">
    <w:name w:val="konkurs_vopros"/>
    <w:basedOn w:val="a"/>
    <w:rsid w:val="008E6689"/>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rPr>
  </w:style>
  <w:style w:type="paragraph" w:customStyle="1" w:styleId="tabcalendar">
    <w:name w:val="tab_calendar"/>
    <w:basedOn w:val="a"/>
    <w:rsid w:val="008E668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
    <w:name w:val="thead"/>
    <w:basedOn w:val="a"/>
    <w:rsid w:val="008E6689"/>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yearcenter">
    <w:name w:val="month_year_center"/>
    <w:basedOn w:val="a"/>
    <w:rsid w:val="008E6689"/>
    <w:pPr>
      <w:spacing w:after="0" w:line="240" w:lineRule="auto"/>
    </w:pPr>
    <w:rPr>
      <w:rFonts w:ascii="Times New Roman" w:eastAsia="Times New Roman" w:hAnsi="Times New Roman" w:cs="Times New Roman"/>
      <w:caps/>
      <w:color w:val="505050"/>
      <w:sz w:val="20"/>
      <w:szCs w:val="20"/>
    </w:rPr>
  </w:style>
  <w:style w:type="paragraph" w:customStyle="1" w:styleId="prevmonth">
    <w:name w:val="prev_month"/>
    <w:basedOn w:val="a"/>
    <w:rsid w:val="008E6689"/>
    <w:pPr>
      <w:spacing w:before="30" w:after="100" w:afterAutospacing="1" w:line="240" w:lineRule="auto"/>
      <w:ind w:left="225"/>
    </w:pPr>
    <w:rPr>
      <w:rFonts w:ascii="Times New Roman" w:eastAsia="Times New Roman" w:hAnsi="Times New Roman" w:cs="Times New Roman"/>
      <w:sz w:val="24"/>
      <w:szCs w:val="24"/>
    </w:rPr>
  </w:style>
  <w:style w:type="paragraph" w:customStyle="1" w:styleId="nextmonth">
    <w:name w:val="next_month"/>
    <w:basedOn w:val="a"/>
    <w:rsid w:val="008E6689"/>
    <w:pPr>
      <w:spacing w:before="30" w:after="0" w:line="240" w:lineRule="auto"/>
      <w:ind w:right="225"/>
    </w:pPr>
    <w:rPr>
      <w:rFonts w:ascii="Times New Roman" w:eastAsia="Times New Roman" w:hAnsi="Times New Roman" w:cs="Times New Roman"/>
      <w:sz w:val="24"/>
      <w:szCs w:val="24"/>
    </w:rPr>
  </w:style>
  <w:style w:type="paragraph" w:customStyle="1" w:styleId="selectmonth">
    <w:name w:val="select_month"/>
    <w:basedOn w:val="a"/>
    <w:rsid w:val="008E668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selectyear">
    <w:name w:val="select_year"/>
    <w:basedOn w:val="a"/>
    <w:rsid w:val="008E668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calendar">
    <w:name w:val="calendar"/>
    <w:basedOn w:val="a"/>
    <w:rsid w:val="008E6689"/>
    <w:pPr>
      <w:spacing w:after="150" w:line="240" w:lineRule="auto"/>
      <w:ind w:left="180"/>
    </w:pPr>
    <w:rPr>
      <w:rFonts w:ascii="Times New Roman" w:eastAsia="Times New Roman" w:hAnsi="Times New Roman" w:cs="Times New Roman"/>
      <w:color w:val="7E7D7D"/>
      <w:sz w:val="24"/>
      <w:szCs w:val="24"/>
    </w:rPr>
  </w:style>
  <w:style w:type="paragraph" w:customStyle="1" w:styleId="tddayhover">
    <w:name w:val="td_day_hov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alendarsmall">
    <w:name w:val="tab_calendar_small"/>
    <w:basedOn w:val="a"/>
    <w:rsid w:val="008E668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small">
    <w:name w:val="thead_small"/>
    <w:basedOn w:val="a"/>
    <w:rsid w:val="008E6689"/>
    <w:pPr>
      <w:shd w:val="clear" w:color="auto" w:fill="ECF0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smallall">
    <w:name w:val="calendar_small_all"/>
    <w:basedOn w:val="a"/>
    <w:rsid w:val="008E6689"/>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calendarsmall">
    <w:name w:val="calendar_small"/>
    <w:basedOn w:val="a"/>
    <w:rsid w:val="008E6689"/>
    <w:pPr>
      <w:spacing w:after="150" w:line="240" w:lineRule="auto"/>
    </w:pPr>
    <w:rPr>
      <w:rFonts w:ascii="Times New Roman" w:eastAsia="Times New Roman" w:hAnsi="Times New Roman" w:cs="Times New Roman"/>
      <w:color w:val="7E7D7D"/>
      <w:sz w:val="24"/>
      <w:szCs w:val="24"/>
    </w:rPr>
  </w:style>
  <w:style w:type="paragraph" w:customStyle="1" w:styleId="nextmonthsmall">
    <w:name w:val="next_month_small"/>
    <w:basedOn w:val="a"/>
    <w:rsid w:val="008E6689"/>
    <w:pPr>
      <w:spacing w:before="30" w:after="0" w:line="240" w:lineRule="auto"/>
      <w:ind w:right="225"/>
    </w:pPr>
    <w:rPr>
      <w:rFonts w:ascii="Times New Roman" w:eastAsia="Times New Roman" w:hAnsi="Times New Roman" w:cs="Times New Roman"/>
      <w:sz w:val="24"/>
      <w:szCs w:val="24"/>
    </w:rPr>
  </w:style>
  <w:style w:type="paragraph" w:customStyle="1" w:styleId="immenuheadsmall">
    <w:name w:val="im_menu_head_small"/>
    <w:basedOn w:val="a"/>
    <w:rsid w:val="008E6689"/>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menuaktivsmall">
    <w:name w:val="menu_aktiv_small"/>
    <w:basedOn w:val="a"/>
    <w:rsid w:val="008E6689"/>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artnerblock">
    <w:name w:val="partnerblock"/>
    <w:basedOn w:val="a"/>
    <w:rsid w:val="008E6689"/>
    <w:pPr>
      <w:spacing w:before="225" w:after="75" w:line="375" w:lineRule="atLeast"/>
      <w:jc w:val="center"/>
    </w:pPr>
    <w:rPr>
      <w:rFonts w:ascii="Arial" w:eastAsia="Times New Roman" w:hAnsi="Arial" w:cs="Arial"/>
      <w:b/>
      <w:bCs/>
      <w:color w:val="0059A5"/>
      <w:sz w:val="20"/>
      <w:szCs w:val="20"/>
    </w:rPr>
  </w:style>
  <w:style w:type="paragraph" w:customStyle="1" w:styleId="vacancy">
    <w:name w:val="vacancy"/>
    <w:basedOn w:val="a"/>
    <w:rsid w:val="008E6689"/>
    <w:pPr>
      <w:shd w:val="clear" w:color="auto" w:fill="DEE5ED"/>
      <w:spacing w:before="100" w:beforeAutospacing="1" w:after="300" w:line="240" w:lineRule="auto"/>
    </w:pPr>
    <w:rPr>
      <w:rFonts w:ascii="Times New Roman" w:eastAsia="Times New Roman" w:hAnsi="Times New Roman" w:cs="Times New Roman"/>
      <w:sz w:val="24"/>
      <w:szCs w:val="24"/>
    </w:rPr>
  </w:style>
  <w:style w:type="paragraph" w:customStyle="1" w:styleId="generatedcode">
    <w:name w:val="generated_code"/>
    <w:basedOn w:val="a"/>
    <w:rsid w:val="008E6689"/>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rPr>
  </w:style>
  <w:style w:type="paragraph" w:customStyle="1" w:styleId="menubase">
    <w:name w:val="menu_base"/>
    <w:basedOn w:val="a"/>
    <w:rsid w:val="008E6689"/>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setext">
    <w:name w:val="menu_base_text"/>
    <w:basedOn w:val="a"/>
    <w:rsid w:val="008E6689"/>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blocknone">
    <w:name w:val="block_none"/>
    <w:basedOn w:val="a"/>
    <w:rsid w:val="008E668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1">
    <w:name w:val="s_1"/>
    <w:basedOn w:val="a"/>
    <w:rsid w:val="008E668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
    <w:name w:val="s_3"/>
    <w:basedOn w:val="a"/>
    <w:rsid w:val="008E6689"/>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
    <w:name w:val="s_9"/>
    <w:basedOn w:val="a"/>
    <w:rsid w:val="008E6689"/>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
    <w:name w:val="s_10"/>
    <w:basedOn w:val="a"/>
    <w:rsid w:val="008E6689"/>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15">
    <w:name w:val="s_15"/>
    <w:basedOn w:val="a"/>
    <w:rsid w:val="008E6689"/>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22">
    <w:name w:val="s_22"/>
    <w:basedOn w:val="a"/>
    <w:rsid w:val="008E6689"/>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commentgarant">
    <w:name w:val="commentgarant"/>
    <w:basedOn w:val="a"/>
    <w:rsid w:val="008E6689"/>
    <w:pPr>
      <w:spacing w:before="75" w:after="100" w:afterAutospacing="1" w:line="240" w:lineRule="auto"/>
    </w:pPr>
    <w:rPr>
      <w:rFonts w:ascii="Times New Roman" w:eastAsia="Times New Roman" w:hAnsi="Times New Roman" w:cs="Times New Roman"/>
    </w:rPr>
  </w:style>
  <w:style w:type="paragraph" w:customStyle="1" w:styleId="garantcommenttitle">
    <w:name w:val="garantcommenttitle"/>
    <w:basedOn w:val="a"/>
    <w:rsid w:val="008E6689"/>
    <w:pPr>
      <w:spacing w:before="75" w:after="100" w:afterAutospacing="1" w:line="240" w:lineRule="auto"/>
    </w:pPr>
    <w:rPr>
      <w:rFonts w:ascii="Times New Roman" w:eastAsia="Times New Roman" w:hAnsi="Times New Roman" w:cs="Times New Roman"/>
    </w:rPr>
  </w:style>
  <w:style w:type="paragraph" w:customStyle="1" w:styleId="versioncommenttitle">
    <w:name w:val="versioncommenttitle"/>
    <w:basedOn w:val="a"/>
    <w:rsid w:val="008E6689"/>
    <w:pPr>
      <w:spacing w:before="75" w:after="100" w:afterAutospacing="1" w:line="240" w:lineRule="auto"/>
    </w:pPr>
    <w:rPr>
      <w:rFonts w:ascii="Times New Roman" w:eastAsia="Times New Roman" w:hAnsi="Times New Roman" w:cs="Times New Roman"/>
    </w:rPr>
  </w:style>
  <w:style w:type="paragraph" w:customStyle="1" w:styleId="searchbase">
    <w:name w:val="search_base"/>
    <w:basedOn w:val="a"/>
    <w:rsid w:val="008E6689"/>
    <w:pPr>
      <w:spacing w:before="150"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
    <w:rsid w:val="008E6689"/>
    <w:pPr>
      <w:shd w:val="clear" w:color="auto" w:fill="6E97CD"/>
      <w:spacing w:before="150" w:after="150" w:line="240" w:lineRule="auto"/>
    </w:pPr>
    <w:rPr>
      <w:rFonts w:ascii="Arial" w:eastAsia="Times New Roman" w:hAnsi="Arial" w:cs="Arial"/>
      <w:sz w:val="24"/>
      <w:szCs w:val="24"/>
    </w:rPr>
  </w:style>
  <w:style w:type="paragraph" w:customStyle="1" w:styleId="kopipast">
    <w:name w:val="kopipast"/>
    <w:basedOn w:val="a"/>
    <w:rsid w:val="008E6689"/>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rPr>
  </w:style>
  <w:style w:type="paragraph" w:customStyle="1" w:styleId="wwwfooterimg">
    <w:name w:val="www_footer_img"/>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du">
    <w:name w:val="search_edu"/>
    <w:basedOn w:val="a"/>
    <w:rsid w:val="008E6689"/>
    <w:pPr>
      <w:spacing w:before="100" w:beforeAutospacing="1" w:after="75" w:line="240" w:lineRule="auto"/>
    </w:pPr>
    <w:rPr>
      <w:rFonts w:ascii="Times New Roman" w:eastAsia="Times New Roman" w:hAnsi="Times New Roman" w:cs="Times New Roman"/>
      <w:sz w:val="24"/>
      <w:szCs w:val="24"/>
    </w:rPr>
  </w:style>
  <w:style w:type="paragraph" w:customStyle="1" w:styleId="widgetcontenttext">
    <w:name w:val="widget_content_text"/>
    <w:basedOn w:val="a"/>
    <w:rsid w:val="008E6689"/>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clearboth">
    <w:name w:val="div_clear_both"/>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widgetwrapper">
    <w:name w:val="widget_wrapper"/>
    <w:basedOn w:val="a"/>
    <w:rsid w:val="008E6689"/>
    <w:pPr>
      <w:shd w:val="clear" w:color="auto" w:fill="FFFFFF"/>
      <w:spacing w:before="100" w:beforeAutospacing="1" w:after="225" w:line="240" w:lineRule="auto"/>
    </w:pPr>
    <w:rPr>
      <w:rFonts w:ascii="Times New Roman" w:eastAsia="Times New Roman" w:hAnsi="Times New Roman" w:cs="Times New Roman"/>
      <w:sz w:val="17"/>
      <w:szCs w:val="17"/>
    </w:rPr>
  </w:style>
  <w:style w:type="paragraph" w:customStyle="1" w:styleId="widgetwrapperhead">
    <w:name w:val="widget_wrapper_head"/>
    <w:basedOn w:val="a"/>
    <w:rsid w:val="008E6689"/>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text">
    <w:name w:val="widget_tag_content_text"/>
    <w:basedOn w:val="a"/>
    <w:rsid w:val="008E6689"/>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wrapper">
    <w:name w:val="widget_tag_wrapper"/>
    <w:basedOn w:val="a"/>
    <w:rsid w:val="008E6689"/>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idgettagwrapperhead">
    <w:name w:val="widget_tag_wrapper_head"/>
    <w:basedOn w:val="a"/>
    <w:rsid w:val="008E6689"/>
    <w:pPr>
      <w:shd w:val="clear" w:color="auto" w:fill="D6DD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opcorner">
    <w:name w:val="div_top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leftcorner">
    <w:name w:val="div_top_left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oprightcorner">
    <w:name w:val="div_top_right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corner">
    <w:name w:val="div_bottom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leftcorner">
    <w:name w:val="div_bottom_left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bottomrightcorner">
    <w:name w:val="div_bottom_right_corner"/>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entrightbottom">
    <w:name w:val="content_right_bottom"/>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floatleftindex">
    <w:name w:val="div_float_left_index"/>
    <w:basedOn w:val="a"/>
    <w:rsid w:val="008E6689"/>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divfloatrightindex">
    <w:name w:val="div_float_right_index"/>
    <w:basedOn w:val="a"/>
    <w:rsid w:val="008E6689"/>
    <w:pPr>
      <w:spacing w:before="100" w:beforeAutospacing="1" w:after="100" w:afterAutospacing="1" w:line="240" w:lineRule="auto"/>
      <w:ind w:left="195"/>
    </w:pPr>
    <w:rPr>
      <w:rFonts w:ascii="Times New Roman" w:eastAsia="Times New Roman" w:hAnsi="Times New Roman" w:cs="Times New Roman"/>
      <w:sz w:val="24"/>
      <w:szCs w:val="24"/>
    </w:rPr>
  </w:style>
  <w:style w:type="paragraph" w:customStyle="1" w:styleId="bannerbook">
    <w:name w:val="banner_book"/>
    <w:basedOn w:val="a"/>
    <w:rsid w:val="008E6689"/>
    <w:pPr>
      <w:spacing w:after="225" w:line="240" w:lineRule="auto"/>
    </w:pPr>
    <w:rPr>
      <w:rFonts w:ascii="Times New Roman" w:eastAsia="Times New Roman" w:hAnsi="Times New Roman" w:cs="Times New Roman"/>
      <w:sz w:val="24"/>
      <w:szCs w:val="24"/>
    </w:rPr>
  </w:style>
  <w:style w:type="paragraph" w:customStyle="1" w:styleId="bannerbookcontent">
    <w:name w:val="banner_book_content"/>
    <w:basedOn w:val="a"/>
    <w:rsid w:val="008E6689"/>
    <w:pPr>
      <w:spacing w:before="75" w:after="75" w:line="240" w:lineRule="auto"/>
      <w:ind w:left="2460" w:right="150"/>
    </w:pPr>
    <w:rPr>
      <w:rFonts w:ascii="Times New Roman" w:eastAsia="Times New Roman" w:hAnsi="Times New Roman" w:cs="Times New Roman"/>
      <w:sz w:val="24"/>
      <w:szCs w:val="24"/>
    </w:rPr>
  </w:style>
  <w:style w:type="paragraph" w:customStyle="1" w:styleId="goanons">
    <w:name w:val="go_anons"/>
    <w:basedOn w:val="a"/>
    <w:rsid w:val="008E6689"/>
    <w:pPr>
      <w:shd w:val="clear" w:color="auto" w:fill="E6F0FB"/>
      <w:spacing w:before="60" w:after="60" w:line="240" w:lineRule="auto"/>
      <w:ind w:left="150"/>
      <w:jc w:val="center"/>
    </w:pPr>
    <w:rPr>
      <w:rFonts w:ascii="Times New Roman" w:eastAsia="Times New Roman" w:hAnsi="Times New Roman" w:cs="Times New Roman"/>
      <w:sz w:val="24"/>
      <w:szCs w:val="24"/>
    </w:rPr>
  </w:style>
  <w:style w:type="paragraph" w:customStyle="1" w:styleId="contentbannerteaser">
    <w:name w:val="content_banner_teaser"/>
    <w:basedOn w:val="a"/>
    <w:rsid w:val="008E6689"/>
    <w:pPr>
      <w:spacing w:after="195" w:line="240" w:lineRule="auto"/>
      <w:ind w:left="120"/>
    </w:pPr>
    <w:rPr>
      <w:rFonts w:ascii="Times New Roman" w:eastAsia="Times New Roman" w:hAnsi="Times New Roman" w:cs="Times New Roman"/>
      <w:sz w:val="24"/>
      <w:szCs w:val="24"/>
    </w:rPr>
  </w:style>
  <w:style w:type="paragraph" w:customStyle="1" w:styleId="hottopics">
    <w:name w:val="hot_topics"/>
    <w:basedOn w:val="a"/>
    <w:rsid w:val="008E6689"/>
    <w:pPr>
      <w:spacing w:after="0" w:line="240" w:lineRule="auto"/>
    </w:pPr>
    <w:rPr>
      <w:rFonts w:ascii="Times New Roman" w:eastAsia="Times New Roman" w:hAnsi="Times New Roman" w:cs="Times New Roman"/>
      <w:sz w:val="24"/>
      <w:szCs w:val="24"/>
    </w:rPr>
  </w:style>
  <w:style w:type="paragraph" w:customStyle="1" w:styleId="divpingmedia">
    <w:name w:val="div_pingmedia"/>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aopinionafterword">
    <w:name w:val="ia_opinion_afterword"/>
    <w:basedOn w:val="a"/>
    <w:rsid w:val="008E6689"/>
    <w:pPr>
      <w:spacing w:before="100" w:beforeAutospacing="1" w:after="100" w:afterAutospacing="1" w:line="432" w:lineRule="atLeast"/>
      <w:ind w:left="180"/>
    </w:pPr>
    <w:rPr>
      <w:rFonts w:ascii="Times New Roman" w:eastAsia="Times New Roman" w:hAnsi="Times New Roman" w:cs="Times New Roman"/>
      <w:sz w:val="24"/>
      <w:szCs w:val="24"/>
    </w:rPr>
  </w:style>
  <w:style w:type="paragraph" w:customStyle="1" w:styleId="btn">
    <w:name w:val="btn"/>
    <w:basedOn w:val="a"/>
    <w:rsid w:val="008E6689"/>
    <w:pPr>
      <w:spacing w:before="100" w:beforeAutospacing="1" w:after="100" w:afterAutospacing="1" w:line="450" w:lineRule="atLeast"/>
    </w:pPr>
    <w:rPr>
      <w:rFonts w:ascii="Times New Roman" w:eastAsia="Times New Roman" w:hAnsi="Times New Roman" w:cs="Times New Roman"/>
      <w:b/>
      <w:bCs/>
      <w:caps/>
      <w:sz w:val="20"/>
      <w:szCs w:val="20"/>
    </w:rPr>
  </w:style>
  <w:style w:type="paragraph" w:customStyle="1" w:styleId="agreementsform">
    <w:name w:val="agreements_form"/>
    <w:basedOn w:val="a"/>
    <w:rsid w:val="008E6689"/>
    <w:pPr>
      <w:spacing w:before="60" w:after="60" w:line="240" w:lineRule="auto"/>
    </w:pPr>
    <w:rPr>
      <w:rFonts w:ascii="Times New Roman" w:eastAsia="Times New Roman" w:hAnsi="Times New Roman" w:cs="Times New Roman"/>
      <w:sz w:val="24"/>
      <w:szCs w:val="24"/>
    </w:rPr>
  </w:style>
  <w:style w:type="paragraph" w:customStyle="1" w:styleId="agreementserror">
    <w:name w:val="agreements_error"/>
    <w:basedOn w:val="a"/>
    <w:rsid w:val="008E6689"/>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agreementstext">
    <w:name w:val="agreements_text"/>
    <w:basedOn w:val="a"/>
    <w:rsid w:val="008E6689"/>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rPr>
  </w:style>
  <w:style w:type="paragraph" w:customStyle="1" w:styleId="wideheadbanner">
    <w:name w:val="wide_head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
    <w:name w:val="small_auth"/>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
    <w:name w:val="www_left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bannerins">
    <w:name w:val="www_left_banner_in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
    <w:name w:val="www_left_sam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
    <w:name w:val="spa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
    <w:name w:val="wide_on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
    <w:name w:val="wide_one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ins">
    <w:name w:val="wide_one_banner_in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
    <w:name w:val="wide_thre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koro">
    <w:name w:val="pic_skoro"/>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mainbanner">
    <w:name w:val="df_main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podmainbanner">
    <w:name w:val="df_podmain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
    <w:name w:val="df_sam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
    <w:name w:val="text_doc"/>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ochead">
    <w:name w:val="text_doc_head"/>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_26"/>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
    <w:name w:val="s_8"/>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
    <w:name w:val="second_row_table"/>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_conten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agcontent">
    <w:name w:val="widget_tag_conten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photo">
    <w:name w:val="container_photo"/>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text">
    <w:name w:val="div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headbanner">
    <w:name w:val="wide_one_head_bann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hottopics">
    <w:name w:val="index_hot_topic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ottopics">
    <w:name w:val="table_hot_topic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_questio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errors">
    <w:name w:val="poll_error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edtag">
    <w:name w:val="colored_tag"/>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bukhgalteru">
    <w:name w:val="tag_bukhgalteru"/>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menedzheru">
    <w:name w:val="tag_menedzheru"/>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pecialistupozakupkam">
    <w:name w:val="tag_specialistu_po_zakupkam"/>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juristu">
    <w:name w:val="tag_juristu"/>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text">
    <w:name w:val="compliments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mentsitem">
    <w:name w:val="compliments_item"/>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s">
    <w:name w:val="like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text">
    <w:name w:val="information_tex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prefix">
    <w:name w:val="block_prefix"/>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ollsubmit">
    <w:name w:val="p_poll_submi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order">
    <w:name w:val="link_ord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application">
    <w:name w:val="link_application"/>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onews">
    <w:name w:val="link_to_news"/>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
    <w:name w:val="comp_news_no_photo"/>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numbers">
    <w:name w:val="search_results_numbers"/>
    <w:basedOn w:val="a"/>
    <w:rsid w:val="008E6689"/>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wideonebanner1">
    <w:name w:val="wide_one_banner_1"/>
    <w:basedOn w:val="a"/>
    <w:rsid w:val="008E6689"/>
    <w:pPr>
      <w:spacing w:after="0" w:line="240" w:lineRule="auto"/>
    </w:pPr>
    <w:rPr>
      <w:rFonts w:ascii="Times New Roman" w:eastAsia="Times New Roman" w:hAnsi="Times New Roman" w:cs="Times New Roman"/>
      <w:sz w:val="2"/>
      <w:szCs w:val="2"/>
    </w:rPr>
  </w:style>
  <w:style w:type="paragraph" w:customStyle="1" w:styleId="wwwwidthdefault">
    <w:name w:val="www_width_default"/>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hoto">
    <w:name w:val="no_photo"/>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link">
    <w:name w:val="margin_top_link"/>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center">
    <w:name w:val="banner_center"/>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
    <w:name w:val="conf_int"/>
    <w:basedOn w:val="a0"/>
    <w:rsid w:val="008E6689"/>
  </w:style>
  <w:style w:type="character" w:customStyle="1" w:styleId="on">
    <w:name w:val="on"/>
    <w:basedOn w:val="a0"/>
    <w:rsid w:val="008E6689"/>
  </w:style>
  <w:style w:type="character" w:customStyle="1" w:styleId="mark">
    <w:name w:val="mark"/>
    <w:basedOn w:val="a0"/>
    <w:rsid w:val="008E6689"/>
  </w:style>
  <w:style w:type="character" w:customStyle="1" w:styleId="date">
    <w:name w:val="date"/>
    <w:basedOn w:val="a0"/>
    <w:rsid w:val="008E6689"/>
  </w:style>
  <w:style w:type="character" w:customStyle="1" w:styleId="important">
    <w:name w:val="important"/>
    <w:basedOn w:val="a0"/>
    <w:rsid w:val="008E6689"/>
  </w:style>
  <w:style w:type="paragraph" w:customStyle="1" w:styleId="contnewtab1">
    <w:name w:val="cont_new_tab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ide1">
    <w:name w:val="tab_inside1"/>
    <w:basedOn w:val="a"/>
    <w:rsid w:val="008E6689"/>
    <w:pPr>
      <w:spacing w:after="0" w:line="240" w:lineRule="auto"/>
    </w:pPr>
    <w:rPr>
      <w:rFonts w:ascii="Times New Roman" w:eastAsia="Times New Roman" w:hAnsi="Times New Roman" w:cs="Times New Roman"/>
      <w:sz w:val="24"/>
      <w:szCs w:val="24"/>
    </w:rPr>
  </w:style>
  <w:style w:type="paragraph" w:customStyle="1" w:styleId="wwwwidthdefault1">
    <w:name w:val="www_width_default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a"/>
    <w:rsid w:val="008E6689"/>
    <w:pPr>
      <w:shd w:val="clear" w:color="auto" w:fill="FFFFFF"/>
      <w:spacing w:after="0" w:line="240" w:lineRule="auto"/>
    </w:pPr>
    <w:rPr>
      <w:rFonts w:ascii="Arial" w:eastAsia="Times New Roman" w:hAnsi="Arial" w:cs="Arial"/>
      <w:sz w:val="24"/>
      <w:szCs w:val="24"/>
    </w:rPr>
  </w:style>
  <w:style w:type="paragraph" w:customStyle="1" w:styleId="wideheadbanner1">
    <w:name w:val="wide_head_banner1"/>
    <w:basedOn w:val="a"/>
    <w:rsid w:val="008E6689"/>
    <w:pPr>
      <w:shd w:val="clear" w:color="auto" w:fill="FFFFFF"/>
      <w:spacing w:after="195" w:line="240" w:lineRule="auto"/>
    </w:pPr>
    <w:rPr>
      <w:rFonts w:ascii="Times New Roman" w:eastAsia="Times New Roman" w:hAnsi="Times New Roman" w:cs="Times New Roman"/>
      <w:sz w:val="24"/>
      <w:szCs w:val="24"/>
    </w:rPr>
  </w:style>
  <w:style w:type="paragraph" w:customStyle="1" w:styleId="years20all1">
    <w:name w:val="years_20_all1"/>
    <w:basedOn w:val="a"/>
    <w:rsid w:val="008E6689"/>
    <w:pPr>
      <w:shd w:val="clear" w:color="auto" w:fill="FFFFFF"/>
      <w:spacing w:after="0" w:line="240" w:lineRule="auto"/>
    </w:pPr>
    <w:rPr>
      <w:rFonts w:ascii="Times New Roman" w:eastAsia="Times New Roman" w:hAnsi="Times New Roman" w:cs="Times New Roman"/>
      <w:sz w:val="24"/>
      <w:szCs w:val="24"/>
    </w:rPr>
  </w:style>
  <w:style w:type="paragraph" w:customStyle="1" w:styleId="headmenu1">
    <w:name w:val="head_menu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auth1">
    <w:name w:val="small_auth1"/>
    <w:basedOn w:val="a"/>
    <w:rsid w:val="008E6689"/>
    <w:pPr>
      <w:spacing w:after="0" w:line="240" w:lineRule="auto"/>
    </w:pPr>
    <w:rPr>
      <w:rFonts w:ascii="Times New Roman" w:eastAsia="Times New Roman" w:hAnsi="Times New Roman" w:cs="Times New Roman"/>
      <w:color w:val="505050"/>
      <w:sz w:val="20"/>
      <w:szCs w:val="20"/>
    </w:rPr>
  </w:style>
  <w:style w:type="paragraph" w:customStyle="1" w:styleId="content1">
    <w:name w:val="content1"/>
    <w:basedOn w:val="a"/>
    <w:rsid w:val="008E6689"/>
    <w:pPr>
      <w:spacing w:before="150" w:after="150" w:line="240" w:lineRule="auto"/>
    </w:pPr>
    <w:rPr>
      <w:rFonts w:ascii="Times New Roman" w:eastAsia="Times New Roman" w:hAnsi="Times New Roman" w:cs="Times New Roman"/>
      <w:sz w:val="24"/>
      <w:szCs w:val="24"/>
    </w:rPr>
  </w:style>
  <w:style w:type="paragraph" w:customStyle="1" w:styleId="nophoto1">
    <w:name w:val="no_photo1"/>
    <w:basedOn w:val="a"/>
    <w:rsid w:val="008E6689"/>
    <w:pPr>
      <w:spacing w:before="60" w:after="60" w:line="240" w:lineRule="auto"/>
    </w:pPr>
    <w:rPr>
      <w:rFonts w:ascii="Times New Roman" w:eastAsia="Times New Roman" w:hAnsi="Times New Roman" w:cs="Times New Roman"/>
      <w:color w:val="7D7D7D"/>
      <w:sz w:val="24"/>
      <w:szCs w:val="24"/>
    </w:rPr>
  </w:style>
  <w:style w:type="paragraph" w:customStyle="1" w:styleId="bannercenter1">
    <w:name w:val="banner_center1"/>
    <w:basedOn w:val="a"/>
    <w:rsid w:val="008E6689"/>
    <w:pPr>
      <w:spacing w:after="225" w:line="240" w:lineRule="auto"/>
    </w:pPr>
    <w:rPr>
      <w:rFonts w:ascii="Times New Roman" w:eastAsia="Times New Roman" w:hAnsi="Times New Roman" w:cs="Times New Roman"/>
      <w:sz w:val="24"/>
      <w:szCs w:val="24"/>
    </w:rPr>
  </w:style>
  <w:style w:type="paragraph" w:customStyle="1" w:styleId="wwwleftbanner1">
    <w:name w:val="www_left_banner1"/>
    <w:basedOn w:val="a"/>
    <w:rsid w:val="008E6689"/>
    <w:pPr>
      <w:shd w:val="clear" w:color="auto" w:fill="A1BCDE"/>
      <w:spacing w:before="100" w:beforeAutospacing="1" w:after="225" w:line="240" w:lineRule="auto"/>
    </w:pPr>
    <w:rPr>
      <w:rFonts w:ascii="Times New Roman" w:eastAsia="Times New Roman" w:hAnsi="Times New Roman" w:cs="Times New Roman"/>
      <w:sz w:val="24"/>
      <w:szCs w:val="24"/>
    </w:rPr>
  </w:style>
  <w:style w:type="paragraph" w:customStyle="1" w:styleId="wwwleftbannerins1">
    <w:name w:val="www_left_banner_ins1"/>
    <w:basedOn w:val="a"/>
    <w:rsid w:val="008E6689"/>
    <w:pPr>
      <w:shd w:val="clear" w:color="auto" w:fill="A1BC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leftsambanner1">
    <w:name w:val="www_left_sam_banner1"/>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8E6689"/>
    <w:pPr>
      <w:spacing w:after="195" w:line="240" w:lineRule="auto"/>
      <w:ind w:left="30" w:right="30"/>
    </w:pPr>
    <w:rPr>
      <w:rFonts w:ascii="Times New Roman" w:eastAsia="Times New Roman" w:hAnsi="Times New Roman" w:cs="Times New Roman"/>
      <w:sz w:val="24"/>
      <w:szCs w:val="24"/>
    </w:rPr>
  </w:style>
  <w:style w:type="paragraph" w:customStyle="1" w:styleId="red1">
    <w:name w:val="red1"/>
    <w:basedOn w:val="a"/>
    <w:rsid w:val="008E6689"/>
    <w:pPr>
      <w:spacing w:before="100" w:beforeAutospacing="1" w:after="100" w:afterAutospacing="1" w:line="240" w:lineRule="auto"/>
    </w:pPr>
    <w:rPr>
      <w:rFonts w:ascii="Times New Roman" w:eastAsia="Times New Roman" w:hAnsi="Times New Roman" w:cs="Times New Roman"/>
      <w:color w:val="FD0006"/>
      <w:sz w:val="24"/>
      <w:szCs w:val="24"/>
    </w:rPr>
  </w:style>
  <w:style w:type="paragraph" w:customStyle="1" w:styleId="green1">
    <w:name w:val="green1"/>
    <w:basedOn w:val="a"/>
    <w:rsid w:val="008E6689"/>
    <w:pPr>
      <w:spacing w:before="100" w:beforeAutospacing="1" w:after="100" w:afterAutospacing="1" w:line="240" w:lineRule="auto"/>
    </w:pPr>
    <w:rPr>
      <w:rFonts w:ascii="Times New Roman" w:eastAsia="Times New Roman" w:hAnsi="Times New Roman" w:cs="Times New Roman"/>
      <w:color w:val="077D02"/>
      <w:sz w:val="24"/>
      <w:szCs w:val="24"/>
    </w:rPr>
  </w:style>
  <w:style w:type="paragraph" w:customStyle="1" w:styleId="contentright1">
    <w:name w:val="content_right1"/>
    <w:basedOn w:val="a"/>
    <w:rsid w:val="008E6689"/>
    <w:pPr>
      <w:spacing w:before="100" w:beforeAutospacing="1" w:after="100" w:afterAutospacing="1" w:line="240" w:lineRule="auto"/>
      <w:ind w:left="195"/>
    </w:pPr>
    <w:rPr>
      <w:rFonts w:ascii="Arial" w:eastAsia="Times New Roman" w:hAnsi="Arial" w:cs="Arial"/>
      <w:sz w:val="24"/>
      <w:szCs w:val="24"/>
    </w:rPr>
  </w:style>
  <w:style w:type="paragraph" w:customStyle="1" w:styleId="span1">
    <w:name w:val="span1"/>
    <w:basedOn w:val="a"/>
    <w:rsid w:val="008E6689"/>
    <w:pPr>
      <w:spacing w:before="150" w:after="0" w:line="240" w:lineRule="auto"/>
      <w:jc w:val="center"/>
    </w:pPr>
    <w:rPr>
      <w:rFonts w:ascii="Times New Roman" w:eastAsia="Times New Roman" w:hAnsi="Times New Roman" w:cs="Times New Roman"/>
      <w:b/>
      <w:bCs/>
      <w:color w:val="EDF1F4"/>
      <w:sz w:val="21"/>
      <w:szCs w:val="21"/>
    </w:rPr>
  </w:style>
  <w:style w:type="paragraph" w:customStyle="1" w:styleId="videotext1">
    <w:name w:val="video_text1"/>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2">
    <w:name w:val="video_text2"/>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ideotextin1">
    <w:name w:val="video_text_in1"/>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extin2">
    <w:name w:val="video_text_in2"/>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newsnophoto1">
    <w:name w:val="comp_news_no_photo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ext1">
    <w:name w:val="forum_text1"/>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rumtextin1">
    <w:name w:val="forum_text_in1"/>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1">
    <w:name w:val="wide_one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onebanner10">
    <w:name w:val="wide_one_banner1"/>
    <w:basedOn w:val="a"/>
    <w:rsid w:val="008E6689"/>
    <w:pPr>
      <w:shd w:val="clear" w:color="auto" w:fill="A2BCDF"/>
      <w:spacing w:before="100" w:beforeAutospacing="1" w:after="225" w:line="240" w:lineRule="auto"/>
    </w:pPr>
    <w:rPr>
      <w:rFonts w:ascii="Times New Roman" w:eastAsia="Times New Roman" w:hAnsi="Times New Roman" w:cs="Times New Roman"/>
      <w:sz w:val="24"/>
      <w:szCs w:val="24"/>
    </w:rPr>
  </w:style>
  <w:style w:type="paragraph" w:customStyle="1" w:styleId="wideonebannerins1">
    <w:name w:val="wide_one_banner_ins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hree1">
    <w:name w:val="wide_three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1">
    <w:name w:val="block_head1"/>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2">
    <w:name w:val="block_head2"/>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enia1">
    <w:name w:val="mnenia1"/>
    <w:basedOn w:val="a"/>
    <w:rsid w:val="008E6689"/>
    <w:pPr>
      <w:spacing w:before="150" w:after="0" w:line="240" w:lineRule="auto"/>
      <w:ind w:left="75" w:right="75"/>
      <w:jc w:val="right"/>
    </w:pPr>
    <w:rPr>
      <w:rFonts w:ascii="Times New Roman" w:eastAsia="Times New Roman" w:hAnsi="Times New Roman" w:cs="Times New Roman"/>
      <w:color w:val="FCFCFD"/>
      <w:sz w:val="24"/>
      <w:szCs w:val="24"/>
    </w:rPr>
  </w:style>
  <w:style w:type="paragraph" w:customStyle="1" w:styleId="avtor1">
    <w:name w:val="avtor1"/>
    <w:basedOn w:val="a"/>
    <w:rsid w:val="008E6689"/>
    <w:pPr>
      <w:spacing w:before="60" w:after="60" w:line="240" w:lineRule="auto"/>
      <w:jc w:val="right"/>
    </w:pPr>
    <w:rPr>
      <w:rFonts w:ascii="Times New Roman" w:eastAsia="Times New Roman" w:hAnsi="Times New Roman" w:cs="Times New Roman"/>
      <w:color w:val="C2C0C0"/>
      <w:sz w:val="20"/>
      <w:szCs w:val="20"/>
    </w:rPr>
  </w:style>
  <w:style w:type="paragraph" w:customStyle="1" w:styleId="material1">
    <w:name w:val="material1"/>
    <w:basedOn w:val="a"/>
    <w:rsid w:val="008E6689"/>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panmaterial1">
    <w:name w:val="span_material1"/>
    <w:basedOn w:val="a"/>
    <w:rsid w:val="008E6689"/>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pk1">
    <w:name w:val="pk1"/>
    <w:basedOn w:val="a"/>
    <w:rsid w:val="008E668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text1">
    <w:name w:val="im_text1"/>
    <w:basedOn w:val="a"/>
    <w:rsid w:val="008E668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textin1">
    <w:name w:val="im_text_in1"/>
    <w:basedOn w:val="a"/>
    <w:rsid w:val="008E6689"/>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1">
    <w:name w:val="im_p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nt1">
    <w:name w:val="conf_int1"/>
    <w:basedOn w:val="a0"/>
    <w:rsid w:val="008E6689"/>
    <w:rPr>
      <w:b/>
      <w:bCs/>
      <w:color w:val="7D7D7D"/>
    </w:rPr>
  </w:style>
  <w:style w:type="paragraph" w:customStyle="1" w:styleId="picskoro1">
    <w:name w:val="pic_skoro1"/>
    <w:basedOn w:val="a"/>
    <w:rsid w:val="008E6689"/>
    <w:pPr>
      <w:spacing w:after="0" w:line="240" w:lineRule="auto"/>
      <w:ind w:right="45"/>
    </w:pPr>
    <w:rPr>
      <w:rFonts w:ascii="Times New Roman" w:eastAsia="Times New Roman" w:hAnsi="Times New Roman" w:cs="Times New Roman"/>
      <w:color w:val="7D7D7D"/>
      <w:sz w:val="24"/>
      <w:szCs w:val="24"/>
    </w:rPr>
  </w:style>
  <w:style w:type="paragraph" w:customStyle="1" w:styleId="immenuhead1">
    <w:name w:val="im_menu_head1"/>
    <w:basedOn w:val="a"/>
    <w:rsid w:val="008E6689"/>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rPr>
  </w:style>
  <w:style w:type="paragraph" w:customStyle="1" w:styleId="immenuaktiv1">
    <w:name w:val="im_menu_aktiv1"/>
    <w:basedOn w:val="a"/>
    <w:rsid w:val="008E6689"/>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rPr>
  </w:style>
  <w:style w:type="paragraph" w:customStyle="1" w:styleId="contentinside1">
    <w:name w:val="content_inside1"/>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contentinsidebgbottom1">
    <w:name w:val="www_content_inside_bgbottom1"/>
    <w:basedOn w:val="a"/>
    <w:rsid w:val="008E6689"/>
    <w:pPr>
      <w:spacing w:before="100" w:beforeAutospacing="1" w:after="225" w:line="240" w:lineRule="auto"/>
    </w:pPr>
    <w:rPr>
      <w:rFonts w:ascii="Times New Roman" w:eastAsia="Times New Roman" w:hAnsi="Times New Roman" w:cs="Times New Roman"/>
      <w:sz w:val="24"/>
      <w:szCs w:val="24"/>
    </w:rPr>
  </w:style>
  <w:style w:type="paragraph" w:customStyle="1" w:styleId="dfmainbanner1">
    <w:name w:val="df_main_banner1"/>
    <w:basedOn w:val="a"/>
    <w:rsid w:val="008E6689"/>
    <w:pPr>
      <w:shd w:val="clear" w:color="auto" w:fill="A1BCDE"/>
      <w:spacing w:after="225" w:line="240" w:lineRule="auto"/>
    </w:pPr>
    <w:rPr>
      <w:rFonts w:ascii="Times New Roman" w:eastAsia="Times New Roman" w:hAnsi="Times New Roman" w:cs="Times New Roman"/>
      <w:sz w:val="24"/>
      <w:szCs w:val="24"/>
    </w:rPr>
  </w:style>
  <w:style w:type="paragraph" w:customStyle="1" w:styleId="dfpodmainbanner1">
    <w:name w:val="df_podmain_banner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sambanner1">
    <w:name w:val="df_sam_banner1"/>
    <w:basedOn w:val="a"/>
    <w:rsid w:val="008E66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61">
    <w:name w:val="size161"/>
    <w:basedOn w:val="a"/>
    <w:rsid w:val="008E6689"/>
    <w:pPr>
      <w:spacing w:before="75" w:after="225" w:line="240" w:lineRule="auto"/>
    </w:pPr>
    <w:rPr>
      <w:rFonts w:ascii="Times New Roman" w:eastAsia="Times New Roman" w:hAnsi="Times New Roman" w:cs="Times New Roman"/>
      <w:sz w:val="24"/>
      <w:szCs w:val="24"/>
    </w:rPr>
  </w:style>
  <w:style w:type="paragraph" w:customStyle="1" w:styleId="size16gordoc1">
    <w:name w:val="size16gordoc1"/>
    <w:basedOn w:val="a"/>
    <w:rsid w:val="008E6689"/>
    <w:pPr>
      <w:spacing w:before="600" w:after="0" w:line="240" w:lineRule="auto"/>
    </w:pPr>
    <w:rPr>
      <w:rFonts w:ascii="Times New Roman" w:eastAsia="Times New Roman" w:hAnsi="Times New Roman" w:cs="Times New Roman"/>
      <w:b/>
      <w:bCs/>
      <w:sz w:val="24"/>
      <w:szCs w:val="24"/>
    </w:rPr>
  </w:style>
  <w:style w:type="paragraph" w:customStyle="1" w:styleId="linktonews1">
    <w:name w:val="link_to_news1"/>
    <w:basedOn w:val="a"/>
    <w:rsid w:val="008E6689"/>
    <w:pPr>
      <w:spacing w:before="450" w:after="180" w:line="240" w:lineRule="auto"/>
    </w:pPr>
    <w:rPr>
      <w:rFonts w:ascii="Times New Roman" w:eastAsia="Times New Roman" w:hAnsi="Times New Roman" w:cs="Times New Roman"/>
      <w:sz w:val="20"/>
      <w:szCs w:val="20"/>
    </w:rPr>
  </w:style>
  <w:style w:type="paragraph" w:customStyle="1" w:styleId="textdoc1">
    <w:name w:val="text_doc1"/>
    <w:basedOn w:val="a"/>
    <w:rsid w:val="008E6689"/>
    <w:pPr>
      <w:spacing w:before="75" w:after="600" w:line="240" w:lineRule="auto"/>
    </w:pPr>
    <w:rPr>
      <w:rFonts w:ascii="Times New Roman" w:eastAsia="Times New Roman" w:hAnsi="Times New Roman" w:cs="Times New Roman"/>
      <w:sz w:val="20"/>
      <w:szCs w:val="20"/>
    </w:rPr>
  </w:style>
  <w:style w:type="paragraph" w:customStyle="1" w:styleId="textdochead1">
    <w:name w:val="text_doc_head1"/>
    <w:basedOn w:val="a"/>
    <w:rsid w:val="008E6689"/>
    <w:pPr>
      <w:spacing w:before="75" w:after="180" w:line="240" w:lineRule="auto"/>
      <w:ind w:left="570"/>
    </w:pPr>
    <w:rPr>
      <w:rFonts w:ascii="Times New Roman" w:eastAsia="Times New Roman" w:hAnsi="Times New Roman" w:cs="Times New Roman"/>
      <w:sz w:val="20"/>
      <w:szCs w:val="20"/>
    </w:rPr>
  </w:style>
  <w:style w:type="paragraph" w:customStyle="1" w:styleId="pre1">
    <w:name w:val="pre1"/>
    <w:basedOn w:val="a"/>
    <w:rsid w:val="008E6689"/>
    <w:pPr>
      <w:spacing w:before="100" w:beforeAutospacing="1" w:after="100" w:afterAutospacing="1" w:line="240" w:lineRule="auto"/>
      <w:ind w:left="555"/>
      <w:jc w:val="both"/>
    </w:pPr>
    <w:rPr>
      <w:rFonts w:ascii="Times New Roman" w:eastAsia="Times New Roman" w:hAnsi="Times New Roman" w:cs="Times New Roman"/>
      <w:sz w:val="24"/>
      <w:szCs w:val="24"/>
    </w:rPr>
  </w:style>
  <w:style w:type="paragraph" w:customStyle="1" w:styleId="s11">
    <w:name w:val="s_11"/>
    <w:basedOn w:val="a"/>
    <w:rsid w:val="008E668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1">
    <w:name w:val="s_31"/>
    <w:basedOn w:val="a"/>
    <w:rsid w:val="008E6689"/>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91">
    <w:name w:val="s_91"/>
    <w:basedOn w:val="a"/>
    <w:rsid w:val="008E6689"/>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101">
    <w:name w:val="s_101"/>
    <w:basedOn w:val="a"/>
    <w:rsid w:val="008E6689"/>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int1">
    <w:name w:val="int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2">
    <w:name w:val="int2"/>
    <w:basedOn w:val="a"/>
    <w:rsid w:val="008E6689"/>
    <w:pPr>
      <w:spacing w:after="0" w:line="240" w:lineRule="auto"/>
    </w:pPr>
    <w:rPr>
      <w:rFonts w:ascii="Times New Roman" w:eastAsia="Times New Roman" w:hAnsi="Times New Roman" w:cs="Times New Roman"/>
      <w:sz w:val="24"/>
      <w:szCs w:val="24"/>
    </w:rPr>
  </w:style>
  <w:style w:type="paragraph" w:customStyle="1" w:styleId="inttext1">
    <w:name w:val="int_text1"/>
    <w:basedOn w:val="a"/>
    <w:rsid w:val="008E6689"/>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nttextlentanews1">
    <w:name w:val="int_text_lenta_news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1">
    <w:name w:val="on1"/>
    <w:basedOn w:val="a0"/>
    <w:rsid w:val="008E6689"/>
    <w:rPr>
      <w:color w:val="A0A0A0"/>
      <w:bdr w:val="none" w:sz="0" w:space="0" w:color="auto" w:frame="1"/>
      <w:shd w:val="clear" w:color="auto" w:fill="F0F3F7"/>
    </w:rPr>
  </w:style>
  <w:style w:type="paragraph" w:customStyle="1" w:styleId="vacancyname1">
    <w:name w:val="vacancy_name1"/>
    <w:basedOn w:val="a"/>
    <w:rsid w:val="008E6689"/>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1">
    <w:name w:val="block1"/>
    <w:basedOn w:val="a"/>
    <w:rsid w:val="008E6689"/>
    <w:pPr>
      <w:shd w:val="clear" w:color="auto" w:fill="FFFFFF"/>
      <w:spacing w:before="75" w:after="180" w:line="240" w:lineRule="auto"/>
    </w:pPr>
    <w:rPr>
      <w:rFonts w:ascii="Times New Roman" w:eastAsia="Times New Roman" w:hAnsi="Times New Roman" w:cs="Times New Roman"/>
      <w:vanish/>
      <w:sz w:val="20"/>
      <w:szCs w:val="20"/>
    </w:rPr>
  </w:style>
  <w:style w:type="paragraph" w:customStyle="1" w:styleId="span2">
    <w:name w:val="span2"/>
    <w:basedOn w:val="a"/>
    <w:rsid w:val="008E6689"/>
    <w:pPr>
      <w:spacing w:before="150" w:after="0" w:line="240" w:lineRule="auto"/>
      <w:ind w:left="150"/>
      <w:jc w:val="center"/>
    </w:pPr>
    <w:rPr>
      <w:rFonts w:ascii="Times New Roman" w:eastAsia="Times New Roman" w:hAnsi="Times New Roman" w:cs="Times New Roman"/>
      <w:b/>
      <w:bCs/>
      <w:color w:val="EDF1F4"/>
      <w:sz w:val="21"/>
      <w:szCs w:val="21"/>
    </w:rPr>
  </w:style>
  <w:style w:type="paragraph" w:customStyle="1" w:styleId="menubasetext1">
    <w:name w:val="menu_base_text1"/>
    <w:basedOn w:val="a"/>
    <w:rsid w:val="008E6689"/>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informationtext1">
    <w:name w:val="information_text1"/>
    <w:basedOn w:val="a"/>
    <w:rsid w:val="008E6689"/>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linkorder1">
    <w:name w:val="link_order1"/>
    <w:basedOn w:val="a"/>
    <w:rsid w:val="008E6689"/>
    <w:pPr>
      <w:spacing w:before="100" w:beforeAutospacing="1" w:after="100" w:afterAutospacing="1" w:line="240" w:lineRule="auto"/>
    </w:pPr>
    <w:rPr>
      <w:rFonts w:ascii="Times New Roman" w:eastAsia="Times New Roman" w:hAnsi="Times New Roman" w:cs="Times New Roman"/>
      <w:b/>
      <w:bCs/>
      <w:color w:val="26579A"/>
      <w:sz w:val="27"/>
      <w:szCs w:val="27"/>
    </w:rPr>
  </w:style>
  <w:style w:type="paragraph" w:customStyle="1" w:styleId="linkapplication1">
    <w:name w:val="link_application1"/>
    <w:basedOn w:val="a"/>
    <w:rsid w:val="008E6689"/>
    <w:pPr>
      <w:spacing w:before="100" w:beforeAutospacing="1" w:after="100" w:afterAutospacing="1" w:line="240" w:lineRule="auto"/>
    </w:pPr>
    <w:rPr>
      <w:rFonts w:ascii="Times New Roman" w:eastAsia="Times New Roman" w:hAnsi="Times New Roman" w:cs="Times New Roman"/>
      <w:color w:val="26579A"/>
      <w:sz w:val="24"/>
      <w:szCs w:val="24"/>
    </w:rPr>
  </w:style>
  <w:style w:type="paragraph" w:customStyle="1" w:styleId="contentinside2">
    <w:name w:val="content_inside2"/>
    <w:basedOn w:val="a"/>
    <w:rsid w:val="008E6689"/>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block2">
    <w:name w:val="block2"/>
    <w:basedOn w:val="a"/>
    <w:rsid w:val="008E6689"/>
    <w:pPr>
      <w:shd w:val="clear" w:color="auto" w:fill="FFFFFF"/>
      <w:spacing w:after="0" w:line="240" w:lineRule="auto"/>
      <w:jc w:val="both"/>
    </w:pPr>
    <w:rPr>
      <w:rFonts w:ascii="Times New Roman" w:eastAsia="Times New Roman" w:hAnsi="Times New Roman" w:cs="Times New Roman"/>
      <w:sz w:val="18"/>
      <w:szCs w:val="18"/>
    </w:rPr>
  </w:style>
  <w:style w:type="paragraph" w:customStyle="1" w:styleId="blockprefix1">
    <w:name w:val="block_prefix1"/>
    <w:basedOn w:val="a"/>
    <w:rsid w:val="008E6689"/>
    <w:pPr>
      <w:spacing w:before="150" w:after="150" w:line="240" w:lineRule="auto"/>
    </w:pPr>
    <w:rPr>
      <w:rFonts w:ascii="Times New Roman" w:eastAsia="Times New Roman" w:hAnsi="Times New Roman" w:cs="Times New Roman"/>
      <w:sz w:val="20"/>
      <w:szCs w:val="20"/>
    </w:rPr>
  </w:style>
  <w:style w:type="paragraph" w:customStyle="1" w:styleId="blockprefix2">
    <w:name w:val="block_prefix2"/>
    <w:basedOn w:val="a"/>
    <w:rsid w:val="008E6689"/>
    <w:pPr>
      <w:spacing w:before="150" w:after="150" w:line="240" w:lineRule="auto"/>
      <w:ind w:left="300"/>
    </w:pPr>
    <w:rPr>
      <w:rFonts w:ascii="Times New Roman" w:eastAsia="Times New Roman" w:hAnsi="Times New Roman" w:cs="Times New Roman"/>
      <w:sz w:val="24"/>
      <w:szCs w:val="24"/>
    </w:rPr>
  </w:style>
  <w:style w:type="paragraph" w:customStyle="1" w:styleId="block3">
    <w:name w:val="block3"/>
    <w:basedOn w:val="a"/>
    <w:rsid w:val="008E6689"/>
    <w:pPr>
      <w:shd w:val="clear" w:color="auto" w:fill="FFFFFF"/>
      <w:spacing w:before="100" w:beforeAutospacing="1" w:after="0" w:line="240" w:lineRule="auto"/>
      <w:jc w:val="both"/>
    </w:pPr>
    <w:rPr>
      <w:rFonts w:ascii="Times New Roman" w:eastAsia="Times New Roman" w:hAnsi="Times New Roman" w:cs="Times New Roman"/>
      <w:sz w:val="18"/>
      <w:szCs w:val="18"/>
    </w:rPr>
  </w:style>
  <w:style w:type="paragraph" w:customStyle="1" w:styleId="contnewtab2">
    <w:name w:val="cont_new_tab2"/>
    <w:basedOn w:val="a"/>
    <w:rsid w:val="008E668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tentinsidetext1">
    <w:name w:val="content_inside_text1"/>
    <w:basedOn w:val="a"/>
    <w:rsid w:val="008E668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32">
    <w:name w:val="s_32"/>
    <w:basedOn w:val="a"/>
    <w:rsid w:val="008E6689"/>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51">
    <w:name w:val="s_151"/>
    <w:basedOn w:val="a"/>
    <w:rsid w:val="008E6689"/>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12">
    <w:name w:val="s_12"/>
    <w:basedOn w:val="a"/>
    <w:rsid w:val="008E6689"/>
    <w:pPr>
      <w:spacing w:after="0" w:line="240" w:lineRule="auto"/>
      <w:ind w:firstLine="720"/>
    </w:pPr>
    <w:rPr>
      <w:rFonts w:ascii="Times New Roman" w:eastAsia="Times New Roman" w:hAnsi="Times New Roman" w:cs="Times New Roman"/>
      <w:sz w:val="24"/>
      <w:szCs w:val="24"/>
    </w:rPr>
  </w:style>
  <w:style w:type="paragraph" w:customStyle="1" w:styleId="s161">
    <w:name w:val="s_161"/>
    <w:basedOn w:val="a"/>
    <w:rsid w:val="008E6689"/>
    <w:pPr>
      <w:spacing w:after="0" w:line="240" w:lineRule="auto"/>
    </w:pPr>
    <w:rPr>
      <w:rFonts w:ascii="Times New Roman" w:eastAsia="Times New Roman" w:hAnsi="Times New Roman" w:cs="Times New Roman"/>
      <w:sz w:val="24"/>
      <w:szCs w:val="24"/>
    </w:rPr>
  </w:style>
  <w:style w:type="paragraph" w:customStyle="1" w:styleId="s221">
    <w:name w:val="s_221"/>
    <w:basedOn w:val="a"/>
    <w:rsid w:val="008E6689"/>
    <w:pPr>
      <w:spacing w:after="0" w:line="240" w:lineRule="auto"/>
    </w:pPr>
    <w:rPr>
      <w:rFonts w:ascii="Times New Roman" w:eastAsia="Times New Roman" w:hAnsi="Times New Roman" w:cs="Times New Roman"/>
      <w:i/>
      <w:iCs/>
      <w:color w:val="800080"/>
      <w:sz w:val="24"/>
      <w:szCs w:val="24"/>
    </w:rPr>
  </w:style>
  <w:style w:type="paragraph" w:customStyle="1" w:styleId="s251">
    <w:name w:val="s_251"/>
    <w:basedOn w:val="a"/>
    <w:rsid w:val="008E6689"/>
    <w:pPr>
      <w:spacing w:after="0" w:line="240" w:lineRule="auto"/>
    </w:pPr>
    <w:rPr>
      <w:rFonts w:ascii="Times New Roman" w:eastAsia="Times New Roman" w:hAnsi="Times New Roman" w:cs="Times New Roman"/>
      <w:sz w:val="24"/>
      <w:szCs w:val="24"/>
    </w:rPr>
  </w:style>
  <w:style w:type="paragraph" w:customStyle="1" w:styleId="s261">
    <w:name w:val="s_261"/>
    <w:basedOn w:val="a"/>
    <w:rsid w:val="008E6689"/>
    <w:pPr>
      <w:spacing w:after="0" w:line="240" w:lineRule="auto"/>
    </w:pPr>
    <w:rPr>
      <w:rFonts w:ascii="Times New Roman" w:eastAsia="Times New Roman" w:hAnsi="Times New Roman" w:cs="Times New Roman"/>
      <w:sz w:val="24"/>
      <w:szCs w:val="24"/>
    </w:rPr>
  </w:style>
  <w:style w:type="paragraph" w:customStyle="1" w:styleId="s92">
    <w:name w:val="s_92"/>
    <w:basedOn w:val="a"/>
    <w:rsid w:val="008E6689"/>
    <w:pPr>
      <w:spacing w:after="0" w:line="240" w:lineRule="auto"/>
    </w:pPr>
    <w:rPr>
      <w:rFonts w:ascii="Times New Roman" w:eastAsia="Times New Roman" w:hAnsi="Times New Roman" w:cs="Times New Roman"/>
      <w:i/>
      <w:iCs/>
      <w:color w:val="800080"/>
      <w:sz w:val="24"/>
      <w:szCs w:val="24"/>
    </w:rPr>
  </w:style>
  <w:style w:type="paragraph" w:customStyle="1" w:styleId="s102">
    <w:name w:val="s_102"/>
    <w:basedOn w:val="a"/>
    <w:rsid w:val="008E6689"/>
    <w:pPr>
      <w:spacing w:after="0" w:line="240" w:lineRule="auto"/>
    </w:pPr>
    <w:rPr>
      <w:rFonts w:ascii="Times New Roman" w:eastAsia="Times New Roman" w:hAnsi="Times New Roman" w:cs="Times New Roman"/>
      <w:b/>
      <w:bCs/>
      <w:color w:val="000080"/>
      <w:sz w:val="24"/>
      <w:szCs w:val="24"/>
    </w:rPr>
  </w:style>
  <w:style w:type="paragraph" w:customStyle="1" w:styleId="s81">
    <w:name w:val="s_81"/>
    <w:basedOn w:val="a"/>
    <w:rsid w:val="008E6689"/>
    <w:pPr>
      <w:spacing w:before="100" w:beforeAutospacing="1" w:after="100" w:afterAutospacing="1" w:line="240" w:lineRule="auto"/>
      <w:ind w:firstLine="720"/>
      <w:jc w:val="both"/>
    </w:pPr>
    <w:rPr>
      <w:rFonts w:ascii="Times New Roman" w:eastAsia="Times New Roman" w:hAnsi="Times New Roman" w:cs="Times New Roman"/>
      <w:color w:val="106BBE"/>
      <w:sz w:val="24"/>
      <w:szCs w:val="24"/>
    </w:rPr>
  </w:style>
  <w:style w:type="paragraph" w:customStyle="1" w:styleId="s33">
    <w:name w:val="s_33"/>
    <w:basedOn w:val="a"/>
    <w:rsid w:val="008E6689"/>
    <w:pPr>
      <w:spacing w:after="0" w:line="240" w:lineRule="auto"/>
      <w:jc w:val="center"/>
    </w:pPr>
    <w:rPr>
      <w:rFonts w:ascii="Times New Roman" w:eastAsia="Times New Roman" w:hAnsi="Times New Roman" w:cs="Times New Roman"/>
      <w:b/>
      <w:bCs/>
      <w:color w:val="000080"/>
      <w:sz w:val="21"/>
      <w:szCs w:val="21"/>
    </w:rPr>
  </w:style>
  <w:style w:type="paragraph" w:customStyle="1" w:styleId="block4">
    <w:name w:val="block4"/>
    <w:basedOn w:val="a"/>
    <w:rsid w:val="008E6689"/>
    <w:pPr>
      <w:shd w:val="clear" w:color="auto" w:fill="FFFFFF"/>
      <w:spacing w:after="0" w:line="240" w:lineRule="auto"/>
    </w:pPr>
    <w:rPr>
      <w:rFonts w:ascii="Times New Roman" w:eastAsia="Times New Roman" w:hAnsi="Times New Roman" w:cs="Times New Roman"/>
      <w:sz w:val="18"/>
      <w:szCs w:val="18"/>
    </w:rPr>
  </w:style>
  <w:style w:type="paragraph" w:customStyle="1" w:styleId="s152">
    <w:name w:val="s_152"/>
    <w:basedOn w:val="a"/>
    <w:rsid w:val="008E6689"/>
    <w:pPr>
      <w:spacing w:after="0" w:line="240" w:lineRule="auto"/>
      <w:ind w:firstLine="825"/>
    </w:pPr>
    <w:rPr>
      <w:rFonts w:ascii="Times New Roman" w:eastAsia="Times New Roman" w:hAnsi="Times New Roman" w:cs="Times New Roman"/>
      <w:sz w:val="24"/>
      <w:szCs w:val="24"/>
    </w:rPr>
  </w:style>
  <w:style w:type="paragraph" w:customStyle="1" w:styleId="s93">
    <w:name w:val="s_93"/>
    <w:basedOn w:val="a"/>
    <w:rsid w:val="008E6689"/>
    <w:pPr>
      <w:spacing w:after="0" w:line="240" w:lineRule="auto"/>
    </w:pPr>
    <w:rPr>
      <w:rFonts w:ascii="Times New Roman" w:eastAsia="Times New Roman" w:hAnsi="Times New Roman" w:cs="Times New Roman"/>
      <w:i/>
      <w:iCs/>
      <w:color w:val="800080"/>
      <w:sz w:val="24"/>
      <w:szCs w:val="24"/>
    </w:rPr>
  </w:style>
  <w:style w:type="paragraph" w:customStyle="1" w:styleId="footer1">
    <w:name w:val="footer1"/>
    <w:basedOn w:val="a"/>
    <w:rsid w:val="008E6689"/>
    <w:pPr>
      <w:shd w:val="clear" w:color="auto" w:fill="6E97CD"/>
      <w:spacing w:before="150" w:after="150" w:line="240" w:lineRule="auto"/>
    </w:pPr>
    <w:rPr>
      <w:rFonts w:ascii="Arial" w:eastAsia="Times New Roman" w:hAnsi="Arial" w:cs="Arial"/>
      <w:sz w:val="24"/>
      <w:szCs w:val="24"/>
    </w:rPr>
  </w:style>
  <w:style w:type="paragraph" w:customStyle="1" w:styleId="secondrowtable1">
    <w:name w:val="second_row_table1"/>
    <w:basedOn w:val="a"/>
    <w:rsid w:val="008E6689"/>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table2">
    <w:name w:val="second_row_table2"/>
    <w:basedOn w:val="a"/>
    <w:rsid w:val="008E6689"/>
    <w:pPr>
      <w:shd w:val="clear" w:color="auto" w:fill="A2BC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wfooterimg1">
    <w:name w:val="www_footer_img1"/>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_content1"/>
    <w:basedOn w:val="a"/>
    <w:rsid w:val="008E6689"/>
    <w:pPr>
      <w:spacing w:after="0" w:line="240" w:lineRule="auto"/>
      <w:ind w:left="225" w:right="225"/>
    </w:pPr>
    <w:rPr>
      <w:rFonts w:ascii="Times New Roman" w:eastAsia="Times New Roman" w:hAnsi="Times New Roman" w:cs="Times New Roman"/>
      <w:sz w:val="24"/>
      <w:szCs w:val="24"/>
    </w:rPr>
  </w:style>
  <w:style w:type="character" w:customStyle="1" w:styleId="mark1">
    <w:name w:val="mark1"/>
    <w:basedOn w:val="a0"/>
    <w:rsid w:val="008E6689"/>
    <w:rPr>
      <w:color w:val="9B0000"/>
    </w:rPr>
  </w:style>
  <w:style w:type="paragraph" w:customStyle="1" w:styleId="widgettagcontent1">
    <w:name w:val="widget_tag_content1"/>
    <w:basedOn w:val="a"/>
    <w:rsid w:val="008E6689"/>
    <w:pPr>
      <w:spacing w:after="0" w:line="240" w:lineRule="auto"/>
      <w:ind w:left="225" w:right="225"/>
    </w:pPr>
    <w:rPr>
      <w:rFonts w:ascii="Times New Roman" w:eastAsia="Times New Roman" w:hAnsi="Times New Roman" w:cs="Times New Roman"/>
      <w:sz w:val="24"/>
      <w:szCs w:val="24"/>
    </w:rPr>
  </w:style>
  <w:style w:type="paragraph" w:customStyle="1" w:styleId="containerphoto1">
    <w:name w:val="container_photo1"/>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divtext1">
    <w:name w:val="div_text1"/>
    <w:basedOn w:val="a"/>
    <w:rsid w:val="008E6689"/>
    <w:pPr>
      <w:spacing w:after="0" w:line="240" w:lineRule="auto"/>
      <w:ind w:left="930"/>
    </w:pPr>
    <w:rPr>
      <w:rFonts w:ascii="Times New Roman" w:eastAsia="Times New Roman" w:hAnsi="Times New Roman" w:cs="Times New Roman"/>
      <w:color w:val="7D7D7D"/>
      <w:sz w:val="24"/>
      <w:szCs w:val="24"/>
    </w:rPr>
  </w:style>
  <w:style w:type="paragraph" w:customStyle="1" w:styleId="containerphoto2">
    <w:name w:val="container_photo2"/>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3">
    <w:name w:val="container_photo3"/>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ntainerphoto4">
    <w:name w:val="container_photo4"/>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argintoplink1">
    <w:name w:val="margin_top_link1"/>
    <w:basedOn w:val="a"/>
    <w:rsid w:val="008E6689"/>
    <w:pPr>
      <w:spacing w:after="0" w:line="240" w:lineRule="auto"/>
    </w:pPr>
    <w:rPr>
      <w:rFonts w:ascii="Times New Roman" w:eastAsia="Times New Roman" w:hAnsi="Times New Roman" w:cs="Times New Roman"/>
      <w:sz w:val="24"/>
      <w:szCs w:val="24"/>
    </w:rPr>
  </w:style>
  <w:style w:type="character" w:customStyle="1" w:styleId="date1">
    <w:name w:val="date1"/>
    <w:basedOn w:val="a0"/>
    <w:rsid w:val="008E6689"/>
    <w:rPr>
      <w:color w:val="9B0000"/>
      <w:sz w:val="17"/>
      <w:szCs w:val="17"/>
    </w:rPr>
  </w:style>
  <w:style w:type="paragraph" w:customStyle="1" w:styleId="divtext2">
    <w:name w:val="div_text2"/>
    <w:basedOn w:val="a"/>
    <w:rsid w:val="008E6689"/>
    <w:pPr>
      <w:spacing w:after="0" w:line="240" w:lineRule="auto"/>
      <w:ind w:left="930"/>
    </w:pPr>
    <w:rPr>
      <w:rFonts w:ascii="Times New Roman" w:eastAsia="Times New Roman" w:hAnsi="Times New Roman" w:cs="Times New Roman"/>
      <w:color w:val="7D7D7D"/>
      <w:sz w:val="24"/>
      <w:szCs w:val="24"/>
    </w:rPr>
  </w:style>
  <w:style w:type="paragraph" w:customStyle="1" w:styleId="divtext3">
    <w:name w:val="div_text3"/>
    <w:basedOn w:val="a"/>
    <w:rsid w:val="008E6689"/>
    <w:pPr>
      <w:spacing w:after="75" w:line="240" w:lineRule="auto"/>
      <w:ind w:left="1905"/>
    </w:pPr>
    <w:rPr>
      <w:rFonts w:ascii="Times New Roman" w:eastAsia="Times New Roman" w:hAnsi="Times New Roman" w:cs="Times New Roman"/>
      <w:color w:val="7D7D7D"/>
      <w:sz w:val="24"/>
      <w:szCs w:val="24"/>
    </w:rPr>
  </w:style>
  <w:style w:type="paragraph" w:customStyle="1" w:styleId="divtext4">
    <w:name w:val="div_text4"/>
    <w:basedOn w:val="a"/>
    <w:rsid w:val="008E6689"/>
    <w:pPr>
      <w:spacing w:after="75" w:line="240" w:lineRule="auto"/>
      <w:ind w:left="1905"/>
    </w:pPr>
    <w:rPr>
      <w:rFonts w:ascii="Times New Roman" w:eastAsia="Times New Roman" w:hAnsi="Times New Roman" w:cs="Times New Roman"/>
      <w:color w:val="7D7D7D"/>
      <w:sz w:val="24"/>
      <w:szCs w:val="24"/>
    </w:rPr>
  </w:style>
  <w:style w:type="paragraph" w:customStyle="1" w:styleId="wideoneheadbanner1">
    <w:name w:val="wide_one_head_banner1"/>
    <w:basedOn w:val="a"/>
    <w:rsid w:val="008E668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dexhottopics1">
    <w:name w:val="index_hot_topics1"/>
    <w:basedOn w:val="a"/>
    <w:rsid w:val="008E6689"/>
    <w:pPr>
      <w:spacing w:after="0" w:line="240" w:lineRule="auto"/>
    </w:pPr>
    <w:rPr>
      <w:rFonts w:ascii="Times New Roman" w:eastAsia="Times New Roman" w:hAnsi="Times New Roman" w:cs="Times New Roman"/>
      <w:sz w:val="24"/>
      <w:szCs w:val="24"/>
    </w:rPr>
  </w:style>
  <w:style w:type="paragraph" w:customStyle="1" w:styleId="indexhottopics2">
    <w:name w:val="index_hot_topics2"/>
    <w:basedOn w:val="a"/>
    <w:rsid w:val="008E6689"/>
    <w:pPr>
      <w:spacing w:after="0" w:line="240" w:lineRule="auto"/>
    </w:pPr>
    <w:rPr>
      <w:rFonts w:ascii="Times New Roman" w:eastAsia="Times New Roman" w:hAnsi="Times New Roman" w:cs="Times New Roman"/>
      <w:sz w:val="24"/>
      <w:szCs w:val="24"/>
    </w:rPr>
  </w:style>
  <w:style w:type="paragraph" w:customStyle="1" w:styleId="hottopics1">
    <w:name w:val="hot_topics1"/>
    <w:basedOn w:val="a"/>
    <w:rsid w:val="008E6689"/>
    <w:pPr>
      <w:spacing w:after="0" w:line="240" w:lineRule="auto"/>
    </w:pPr>
    <w:rPr>
      <w:rFonts w:ascii="Times New Roman" w:eastAsia="Times New Roman" w:hAnsi="Times New Roman" w:cs="Times New Roman"/>
      <w:sz w:val="24"/>
      <w:szCs w:val="24"/>
    </w:rPr>
  </w:style>
  <w:style w:type="paragraph" w:customStyle="1" w:styleId="hottopics2">
    <w:name w:val="hot_topics2"/>
    <w:basedOn w:val="a"/>
    <w:rsid w:val="008E6689"/>
    <w:pPr>
      <w:spacing w:after="0" w:line="240" w:lineRule="auto"/>
    </w:pPr>
    <w:rPr>
      <w:rFonts w:ascii="Times New Roman" w:eastAsia="Times New Roman" w:hAnsi="Times New Roman" w:cs="Times New Roman"/>
      <w:sz w:val="24"/>
      <w:szCs w:val="24"/>
    </w:rPr>
  </w:style>
  <w:style w:type="paragraph" w:customStyle="1" w:styleId="tablehottopics1">
    <w:name w:val="table_hot_topics1"/>
    <w:basedOn w:val="a"/>
    <w:rsid w:val="008E6689"/>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1">
    <w:name w:val="poll_question1"/>
    <w:basedOn w:val="a"/>
    <w:rsid w:val="008E6689"/>
    <w:pPr>
      <w:spacing w:before="120" w:after="120" w:line="240" w:lineRule="auto"/>
    </w:pPr>
    <w:rPr>
      <w:rFonts w:ascii="Times New Roman" w:eastAsia="Times New Roman" w:hAnsi="Times New Roman" w:cs="Times New Roman"/>
      <w:sz w:val="18"/>
      <w:szCs w:val="18"/>
    </w:rPr>
  </w:style>
  <w:style w:type="paragraph" w:customStyle="1" w:styleId="pollerrors1">
    <w:name w:val="poll_errors1"/>
    <w:basedOn w:val="a"/>
    <w:rsid w:val="008E668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pollsubmit1">
    <w:name w:val="p_poll_submit1"/>
    <w:basedOn w:val="a"/>
    <w:rsid w:val="008E668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rst1">
    <w:name w:val="first1"/>
    <w:basedOn w:val="a"/>
    <w:rsid w:val="008E6689"/>
    <w:pPr>
      <w:spacing w:before="225" w:after="60" w:line="240" w:lineRule="auto"/>
    </w:pPr>
    <w:rPr>
      <w:rFonts w:ascii="Times New Roman" w:eastAsia="Times New Roman" w:hAnsi="Times New Roman" w:cs="Times New Roman"/>
      <w:sz w:val="24"/>
      <w:szCs w:val="24"/>
    </w:rPr>
  </w:style>
  <w:style w:type="character" w:customStyle="1" w:styleId="important1">
    <w:name w:val="important1"/>
    <w:basedOn w:val="a0"/>
    <w:rsid w:val="008E6689"/>
    <w:rPr>
      <w:color w:val="9B0000"/>
    </w:rPr>
  </w:style>
  <w:style w:type="paragraph" w:customStyle="1" w:styleId="coloredtag1">
    <w:name w:val="colored_tag1"/>
    <w:basedOn w:val="a"/>
    <w:rsid w:val="008E6689"/>
    <w:pPr>
      <w:spacing w:before="100" w:beforeAutospacing="1" w:after="100" w:afterAutospacing="1" w:line="240" w:lineRule="auto"/>
    </w:pPr>
    <w:rPr>
      <w:rFonts w:ascii="Times New Roman" w:eastAsia="Times New Roman" w:hAnsi="Times New Roman" w:cs="Times New Roman"/>
      <w:b/>
      <w:bCs/>
      <w:caps/>
      <w:sz w:val="21"/>
      <w:szCs w:val="21"/>
    </w:rPr>
  </w:style>
  <w:style w:type="paragraph" w:customStyle="1" w:styleId="tagbukhgalteru1">
    <w:name w:val="tag_bukhgalteru1"/>
    <w:basedOn w:val="a"/>
    <w:rsid w:val="008E668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gmenedzheru1">
    <w:name w:val="tag_menedzheru1"/>
    <w:basedOn w:val="a"/>
    <w:rsid w:val="008E6689"/>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tagspecialistupozakupkam1">
    <w:name w:val="tag_specialistu_po_zakupkam1"/>
    <w:basedOn w:val="a"/>
    <w:rsid w:val="008E6689"/>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tagjuristu1">
    <w:name w:val="tag_juristu1"/>
    <w:basedOn w:val="a"/>
    <w:rsid w:val="008E6689"/>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complimentstext1">
    <w:name w:val="compliments_text1"/>
    <w:basedOn w:val="a"/>
    <w:rsid w:val="008E6689"/>
    <w:pPr>
      <w:spacing w:after="0" w:line="240" w:lineRule="auto"/>
      <w:ind w:left="-450" w:right="-450"/>
    </w:pPr>
    <w:rPr>
      <w:rFonts w:ascii="Times New Roman" w:eastAsia="Times New Roman" w:hAnsi="Times New Roman" w:cs="Times New Roman"/>
      <w:sz w:val="24"/>
      <w:szCs w:val="24"/>
    </w:rPr>
  </w:style>
  <w:style w:type="paragraph" w:customStyle="1" w:styleId="complimentsitem1">
    <w:name w:val="compliments_item1"/>
    <w:basedOn w:val="a"/>
    <w:rsid w:val="008E6689"/>
    <w:pPr>
      <w:spacing w:before="100" w:beforeAutospacing="1" w:after="450" w:line="240" w:lineRule="auto"/>
    </w:pPr>
    <w:rPr>
      <w:rFonts w:ascii="Times New Roman" w:eastAsia="Times New Roman" w:hAnsi="Times New Roman" w:cs="Times New Roman"/>
      <w:sz w:val="24"/>
      <w:szCs w:val="24"/>
    </w:rPr>
  </w:style>
  <w:style w:type="paragraph" w:customStyle="1" w:styleId="likes1">
    <w:name w:val="likes1"/>
    <w:basedOn w:val="a"/>
    <w:rsid w:val="008E6689"/>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s52">
    <w:name w:val="s_52"/>
    <w:basedOn w:val="a"/>
    <w:rsid w:val="008E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8E6689"/>
    <w:pPr>
      <w:spacing w:after="0" w:line="240" w:lineRule="auto"/>
      <w:ind w:firstLine="720"/>
    </w:pPr>
    <w:rPr>
      <w:rFonts w:ascii="Times New Roman" w:eastAsia="Times New Roman" w:hAnsi="Times New Roman" w:cs="Times New Roman"/>
      <w:sz w:val="24"/>
      <w:szCs w:val="24"/>
    </w:rPr>
  </w:style>
  <w:style w:type="paragraph" w:customStyle="1" w:styleId="s94">
    <w:name w:val="s_94"/>
    <w:basedOn w:val="a"/>
    <w:rsid w:val="008E6689"/>
    <w:pPr>
      <w:spacing w:after="0" w:line="240" w:lineRule="auto"/>
    </w:pPr>
    <w:rPr>
      <w:rFonts w:ascii="Times New Roman" w:eastAsia="Times New Roman" w:hAnsi="Times New Roman" w:cs="Times New Roman"/>
      <w:i/>
      <w:iCs/>
      <w:color w:val="800080"/>
      <w:sz w:val="24"/>
      <w:szCs w:val="24"/>
    </w:rPr>
  </w:style>
  <w:style w:type="character" w:customStyle="1" w:styleId="s103">
    <w:name w:val="s_103"/>
    <w:basedOn w:val="a0"/>
    <w:rsid w:val="008E6689"/>
    <w:rPr>
      <w:b/>
      <w:bCs/>
      <w:color w:val="000080"/>
    </w:rPr>
  </w:style>
  <w:style w:type="paragraph" w:customStyle="1" w:styleId="s34">
    <w:name w:val="s_34"/>
    <w:basedOn w:val="a"/>
    <w:rsid w:val="008E6689"/>
    <w:pPr>
      <w:spacing w:after="0" w:line="240" w:lineRule="auto"/>
      <w:jc w:val="center"/>
    </w:pPr>
    <w:rPr>
      <w:rFonts w:ascii="Times New Roman" w:eastAsia="Times New Roman" w:hAnsi="Times New Roman" w:cs="Times New Roman"/>
      <w:b/>
      <w:bCs/>
      <w:color w:val="000080"/>
      <w:sz w:val="21"/>
      <w:szCs w:val="21"/>
    </w:rPr>
  </w:style>
  <w:style w:type="paragraph" w:customStyle="1" w:styleId="s222">
    <w:name w:val="s_222"/>
    <w:basedOn w:val="a"/>
    <w:rsid w:val="008E6689"/>
    <w:pPr>
      <w:spacing w:after="0" w:line="240" w:lineRule="auto"/>
    </w:pPr>
    <w:rPr>
      <w:rFonts w:ascii="Times New Roman" w:eastAsia="Times New Roman" w:hAnsi="Times New Roman" w:cs="Times New Roman"/>
      <w:i/>
      <w:iCs/>
      <w:color w:val="800080"/>
      <w:sz w:val="24"/>
      <w:szCs w:val="24"/>
    </w:rPr>
  </w:style>
  <w:style w:type="paragraph" w:customStyle="1" w:styleId="s162">
    <w:name w:val="s_162"/>
    <w:basedOn w:val="a"/>
    <w:rsid w:val="008E6689"/>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E66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6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842994">
      <w:bodyDiv w:val="1"/>
      <w:marLeft w:val="0"/>
      <w:marRight w:val="0"/>
      <w:marTop w:val="225"/>
      <w:marBottom w:val="225"/>
      <w:divBdr>
        <w:top w:val="none" w:sz="0" w:space="0" w:color="auto"/>
        <w:left w:val="none" w:sz="0" w:space="0" w:color="auto"/>
        <w:bottom w:val="none" w:sz="0" w:space="0" w:color="auto"/>
        <w:right w:val="none" w:sz="0" w:space="0" w:color="auto"/>
      </w:divBdr>
      <w:divsChild>
        <w:div w:id="2023584100">
          <w:marLeft w:val="0"/>
          <w:marRight w:val="0"/>
          <w:marTop w:val="0"/>
          <w:marBottom w:val="0"/>
          <w:divBdr>
            <w:top w:val="none" w:sz="0" w:space="0" w:color="auto"/>
            <w:left w:val="none" w:sz="0" w:space="0" w:color="auto"/>
            <w:bottom w:val="none" w:sz="0" w:space="0" w:color="auto"/>
            <w:right w:val="none" w:sz="0" w:space="0" w:color="auto"/>
          </w:divBdr>
        </w:div>
        <w:div w:id="1163164590">
          <w:marLeft w:val="0"/>
          <w:marRight w:val="0"/>
          <w:marTop w:val="0"/>
          <w:marBottom w:val="0"/>
          <w:divBdr>
            <w:top w:val="none" w:sz="0" w:space="0" w:color="auto"/>
            <w:left w:val="none" w:sz="0" w:space="0" w:color="auto"/>
            <w:bottom w:val="none" w:sz="0" w:space="0" w:color="auto"/>
            <w:right w:val="none" w:sz="0" w:space="0" w:color="auto"/>
          </w:divBdr>
        </w:div>
        <w:div w:id="2062094666">
          <w:marLeft w:val="0"/>
          <w:marRight w:val="0"/>
          <w:marTop w:val="0"/>
          <w:marBottom w:val="0"/>
          <w:divBdr>
            <w:top w:val="none" w:sz="0" w:space="0" w:color="auto"/>
            <w:left w:val="none" w:sz="0" w:space="0" w:color="auto"/>
            <w:bottom w:val="none" w:sz="0" w:space="0" w:color="auto"/>
            <w:right w:val="none" w:sz="0" w:space="0" w:color="auto"/>
          </w:divBdr>
        </w:div>
        <w:div w:id="1169756732">
          <w:marLeft w:val="0"/>
          <w:marRight w:val="0"/>
          <w:marTop w:val="0"/>
          <w:marBottom w:val="0"/>
          <w:divBdr>
            <w:top w:val="none" w:sz="0" w:space="0" w:color="auto"/>
            <w:left w:val="none" w:sz="0" w:space="0" w:color="auto"/>
            <w:bottom w:val="none" w:sz="0" w:space="0" w:color="auto"/>
            <w:right w:val="none" w:sz="0" w:space="0" w:color="auto"/>
          </w:divBdr>
        </w:div>
        <w:div w:id="46074466">
          <w:marLeft w:val="0"/>
          <w:marRight w:val="0"/>
          <w:marTop w:val="0"/>
          <w:marBottom w:val="0"/>
          <w:divBdr>
            <w:top w:val="none" w:sz="0" w:space="0" w:color="auto"/>
            <w:left w:val="none" w:sz="0" w:space="0" w:color="auto"/>
            <w:bottom w:val="none" w:sz="0" w:space="0" w:color="auto"/>
            <w:right w:val="none" w:sz="0" w:space="0" w:color="auto"/>
          </w:divBdr>
        </w:div>
        <w:div w:id="1568684539">
          <w:marLeft w:val="0"/>
          <w:marRight w:val="0"/>
          <w:marTop w:val="0"/>
          <w:marBottom w:val="0"/>
          <w:divBdr>
            <w:top w:val="none" w:sz="0" w:space="0" w:color="auto"/>
            <w:left w:val="none" w:sz="0" w:space="0" w:color="auto"/>
            <w:bottom w:val="none" w:sz="0" w:space="0" w:color="auto"/>
            <w:right w:val="none" w:sz="0" w:space="0" w:color="auto"/>
          </w:divBdr>
        </w:div>
        <w:div w:id="155238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60681/" TargetMode="External"/><Relationship Id="rId117" Type="http://schemas.openxmlformats.org/officeDocument/2006/relationships/hyperlink" Target="http://base.garant.ru/12160681/" TargetMode="External"/><Relationship Id="rId21" Type="http://schemas.openxmlformats.org/officeDocument/2006/relationships/hyperlink" Target="http://base.garant.ru/5632614/" TargetMode="External"/><Relationship Id="rId42" Type="http://schemas.openxmlformats.org/officeDocument/2006/relationships/hyperlink" Target="http://base.garant.ru/12168286/" TargetMode="External"/><Relationship Id="rId47" Type="http://schemas.openxmlformats.org/officeDocument/2006/relationships/hyperlink" Target="http://base.garant.ru/5632614/" TargetMode="External"/><Relationship Id="rId63" Type="http://schemas.openxmlformats.org/officeDocument/2006/relationships/hyperlink" Target="http://base.garant.ru/12160681/" TargetMode="External"/><Relationship Id="rId68" Type="http://schemas.openxmlformats.org/officeDocument/2006/relationships/hyperlink" Target="http://base.garant.ru/12168286/" TargetMode="External"/><Relationship Id="rId84" Type="http://schemas.openxmlformats.org/officeDocument/2006/relationships/hyperlink" Target="http://base.garant.ru/12160681/" TargetMode="External"/><Relationship Id="rId89" Type="http://schemas.openxmlformats.org/officeDocument/2006/relationships/hyperlink" Target="http://base.garant.ru/12160681/" TargetMode="External"/><Relationship Id="rId112" Type="http://schemas.openxmlformats.org/officeDocument/2006/relationships/image" Target="media/image7.png"/><Relationship Id="rId133" Type="http://schemas.openxmlformats.org/officeDocument/2006/relationships/hyperlink" Target="http://base.garant.ru/12160681/" TargetMode="External"/><Relationship Id="rId138" Type="http://schemas.openxmlformats.org/officeDocument/2006/relationships/fontTable" Target="fontTable.xml"/><Relationship Id="rId16" Type="http://schemas.openxmlformats.org/officeDocument/2006/relationships/hyperlink" Target="http://base.garant.ru/12168286/" TargetMode="External"/><Relationship Id="rId107" Type="http://schemas.openxmlformats.org/officeDocument/2006/relationships/hyperlink" Target="http://base.garant.ru/12160681/" TargetMode="External"/><Relationship Id="rId11" Type="http://schemas.openxmlformats.org/officeDocument/2006/relationships/hyperlink" Target="http://base.garant.ru/12120314/" TargetMode="External"/><Relationship Id="rId32" Type="http://schemas.openxmlformats.org/officeDocument/2006/relationships/hyperlink" Target="http://base.garant.ru/5632614/" TargetMode="External"/><Relationship Id="rId37" Type="http://schemas.openxmlformats.org/officeDocument/2006/relationships/hyperlink" Target="http://base.garant.ru/12168286/" TargetMode="External"/><Relationship Id="rId53" Type="http://schemas.openxmlformats.org/officeDocument/2006/relationships/hyperlink" Target="http://base.garant.ru/5632614/" TargetMode="External"/><Relationship Id="rId58" Type="http://schemas.openxmlformats.org/officeDocument/2006/relationships/hyperlink" Target="http://base.garant.ru/4179360/" TargetMode="External"/><Relationship Id="rId74" Type="http://schemas.openxmlformats.org/officeDocument/2006/relationships/hyperlink" Target="http://base.garant.ru/12168286/" TargetMode="External"/><Relationship Id="rId79" Type="http://schemas.openxmlformats.org/officeDocument/2006/relationships/hyperlink" Target="http://base.garant.ru/58162704/" TargetMode="External"/><Relationship Id="rId102" Type="http://schemas.openxmlformats.org/officeDocument/2006/relationships/hyperlink" Target="http://base.garant.ru/12160681/" TargetMode="External"/><Relationship Id="rId123" Type="http://schemas.openxmlformats.org/officeDocument/2006/relationships/image" Target="media/image9.png"/><Relationship Id="rId128" Type="http://schemas.openxmlformats.org/officeDocument/2006/relationships/hyperlink" Target="http://base.garant.ru/12160681/" TargetMode="External"/><Relationship Id="rId5" Type="http://schemas.openxmlformats.org/officeDocument/2006/relationships/hyperlink" Target="http://base.garant.ru/12120314/" TargetMode="External"/><Relationship Id="rId90" Type="http://schemas.openxmlformats.org/officeDocument/2006/relationships/image" Target="media/image3.png"/><Relationship Id="rId95" Type="http://schemas.openxmlformats.org/officeDocument/2006/relationships/image" Target="media/image4.png"/><Relationship Id="rId22" Type="http://schemas.openxmlformats.org/officeDocument/2006/relationships/hyperlink" Target="http://base.garant.ru/10135402/" TargetMode="External"/><Relationship Id="rId27" Type="http://schemas.openxmlformats.org/officeDocument/2006/relationships/hyperlink" Target="http://base.garant.ru/12168286/" TargetMode="External"/><Relationship Id="rId43" Type="http://schemas.openxmlformats.org/officeDocument/2006/relationships/hyperlink" Target="http://base.garant.ru/12168286/" TargetMode="External"/><Relationship Id="rId48" Type="http://schemas.openxmlformats.org/officeDocument/2006/relationships/hyperlink" Target="http://base.garant.ru/12168286/" TargetMode="External"/><Relationship Id="rId64" Type="http://schemas.openxmlformats.org/officeDocument/2006/relationships/hyperlink" Target="http://base.garant.ru/12168286/" TargetMode="External"/><Relationship Id="rId69" Type="http://schemas.openxmlformats.org/officeDocument/2006/relationships/hyperlink" Target="http://base.garant.ru/5632614/" TargetMode="External"/><Relationship Id="rId113" Type="http://schemas.openxmlformats.org/officeDocument/2006/relationships/hyperlink" Target="http://base.garant.ru/12160681/" TargetMode="External"/><Relationship Id="rId118" Type="http://schemas.openxmlformats.org/officeDocument/2006/relationships/hyperlink" Target="http://base.garant.ru/12160681/" TargetMode="External"/><Relationship Id="rId134" Type="http://schemas.openxmlformats.org/officeDocument/2006/relationships/hyperlink" Target="http://base.garant.ru/12160681/" TargetMode="External"/><Relationship Id="rId139" Type="http://schemas.openxmlformats.org/officeDocument/2006/relationships/theme" Target="theme/theme1.xml"/><Relationship Id="rId8" Type="http://schemas.openxmlformats.org/officeDocument/2006/relationships/hyperlink" Target="http://base.garant.ru/4179221/" TargetMode="External"/><Relationship Id="rId51" Type="http://schemas.openxmlformats.org/officeDocument/2006/relationships/hyperlink" Target="http://base.garant.ru/12168286/" TargetMode="External"/><Relationship Id="rId72" Type="http://schemas.openxmlformats.org/officeDocument/2006/relationships/hyperlink" Target="http://base.garant.ru/5632614/" TargetMode="External"/><Relationship Id="rId80" Type="http://schemas.openxmlformats.org/officeDocument/2006/relationships/hyperlink" Target="http://base.garant.ru/12160681/" TargetMode="External"/><Relationship Id="rId85" Type="http://schemas.openxmlformats.org/officeDocument/2006/relationships/hyperlink" Target="http://base.garant.ru/12160681/" TargetMode="External"/><Relationship Id="rId93" Type="http://schemas.openxmlformats.org/officeDocument/2006/relationships/hyperlink" Target="http://base.garant.ru/12160681/" TargetMode="External"/><Relationship Id="rId98" Type="http://schemas.openxmlformats.org/officeDocument/2006/relationships/hyperlink" Target="http://base.garant.ru/12160681/" TargetMode="External"/><Relationship Id="rId121" Type="http://schemas.openxmlformats.org/officeDocument/2006/relationships/hyperlink" Target="http://base.garant.ru/12160681/" TargetMode="External"/><Relationship Id="rId3" Type="http://schemas.openxmlformats.org/officeDocument/2006/relationships/webSettings" Target="webSettings.xml"/><Relationship Id="rId12" Type="http://schemas.openxmlformats.org/officeDocument/2006/relationships/hyperlink" Target="http://base.garant.ru/12168286/" TargetMode="External"/><Relationship Id="rId17" Type="http://schemas.openxmlformats.org/officeDocument/2006/relationships/hyperlink" Target="http://base.garant.ru/5632614/" TargetMode="External"/><Relationship Id="rId25" Type="http://schemas.openxmlformats.org/officeDocument/2006/relationships/hyperlink" Target="http://base.garant.ru/5632614/" TargetMode="External"/><Relationship Id="rId33" Type="http://schemas.openxmlformats.org/officeDocument/2006/relationships/hyperlink" Target="http://base.garant.ru/12168286/" TargetMode="External"/><Relationship Id="rId38" Type="http://schemas.openxmlformats.org/officeDocument/2006/relationships/hyperlink" Target="http://base.garant.ru/5632614/" TargetMode="External"/><Relationship Id="rId46" Type="http://schemas.openxmlformats.org/officeDocument/2006/relationships/hyperlink" Target="http://base.garant.ru/12168286/" TargetMode="External"/><Relationship Id="rId59" Type="http://schemas.openxmlformats.org/officeDocument/2006/relationships/hyperlink" Target="http://base.garant.ru/4179360/" TargetMode="External"/><Relationship Id="rId67" Type="http://schemas.openxmlformats.org/officeDocument/2006/relationships/hyperlink" Target="http://base.garant.ru/12168286/" TargetMode="External"/><Relationship Id="rId103" Type="http://schemas.openxmlformats.org/officeDocument/2006/relationships/image" Target="media/image5.png"/><Relationship Id="rId108" Type="http://schemas.openxmlformats.org/officeDocument/2006/relationships/hyperlink" Target="http://base.garant.ru/12160681/" TargetMode="External"/><Relationship Id="rId116" Type="http://schemas.openxmlformats.org/officeDocument/2006/relationships/hyperlink" Target="http://base.garant.ru/12160681/" TargetMode="External"/><Relationship Id="rId124" Type="http://schemas.openxmlformats.org/officeDocument/2006/relationships/hyperlink" Target="http://base.garant.ru/12160681/" TargetMode="External"/><Relationship Id="rId129" Type="http://schemas.openxmlformats.org/officeDocument/2006/relationships/hyperlink" Target="http://base.garant.ru/12160681/" TargetMode="External"/><Relationship Id="rId137" Type="http://schemas.openxmlformats.org/officeDocument/2006/relationships/hyperlink" Target="http://base.garant.ru/12160681/" TargetMode="External"/><Relationship Id="rId20" Type="http://schemas.openxmlformats.org/officeDocument/2006/relationships/hyperlink" Target="http://base.garant.ru/12168286/" TargetMode="External"/><Relationship Id="rId41" Type="http://schemas.openxmlformats.org/officeDocument/2006/relationships/hyperlink" Target="http://base.garant.ru/5632614/" TargetMode="External"/><Relationship Id="rId54" Type="http://schemas.openxmlformats.org/officeDocument/2006/relationships/hyperlink" Target="http://base.garant.ru/12168286/" TargetMode="External"/><Relationship Id="rId62" Type="http://schemas.openxmlformats.org/officeDocument/2006/relationships/hyperlink" Target="http://base.garant.ru/5632614/" TargetMode="External"/><Relationship Id="rId70" Type="http://schemas.openxmlformats.org/officeDocument/2006/relationships/hyperlink" Target="http://base.garant.ru/12168286/" TargetMode="External"/><Relationship Id="rId75" Type="http://schemas.openxmlformats.org/officeDocument/2006/relationships/hyperlink" Target="http://base.garant.ru/5632614/" TargetMode="External"/><Relationship Id="rId83" Type="http://schemas.openxmlformats.org/officeDocument/2006/relationships/hyperlink" Target="http://base.garant.ru/12160681/" TargetMode="External"/><Relationship Id="rId88" Type="http://schemas.openxmlformats.org/officeDocument/2006/relationships/image" Target="media/image2.png"/><Relationship Id="rId91" Type="http://schemas.openxmlformats.org/officeDocument/2006/relationships/hyperlink" Target="http://base.garant.ru/12160681/" TargetMode="External"/><Relationship Id="rId96" Type="http://schemas.openxmlformats.org/officeDocument/2006/relationships/hyperlink" Target="http://base.garant.ru/12160681/" TargetMode="External"/><Relationship Id="rId111" Type="http://schemas.openxmlformats.org/officeDocument/2006/relationships/image" Target="media/image6.png"/><Relationship Id="rId132" Type="http://schemas.openxmlformats.org/officeDocument/2006/relationships/hyperlink" Target="http://base.garant.ru/12160681/" TargetMode="External"/><Relationship Id="rId1" Type="http://schemas.openxmlformats.org/officeDocument/2006/relationships/styles" Target="styles.xml"/><Relationship Id="rId6" Type="http://schemas.openxmlformats.org/officeDocument/2006/relationships/hyperlink" Target="http://base.garant.ru/12160681/" TargetMode="External"/><Relationship Id="rId15" Type="http://schemas.openxmlformats.org/officeDocument/2006/relationships/hyperlink" Target="http://base.garant.ru/12168286/" TargetMode="External"/><Relationship Id="rId23" Type="http://schemas.openxmlformats.org/officeDocument/2006/relationships/hyperlink" Target="http://base.garant.ru/12168286/" TargetMode="External"/><Relationship Id="rId28" Type="http://schemas.openxmlformats.org/officeDocument/2006/relationships/hyperlink" Target="http://base.garant.ru/12168286/" TargetMode="External"/><Relationship Id="rId36" Type="http://schemas.openxmlformats.org/officeDocument/2006/relationships/hyperlink" Target="http://base.garant.ru/12168286/" TargetMode="External"/><Relationship Id="rId49" Type="http://schemas.openxmlformats.org/officeDocument/2006/relationships/hyperlink" Target="http://base.garant.ru/12168286/" TargetMode="External"/><Relationship Id="rId57" Type="http://schemas.openxmlformats.org/officeDocument/2006/relationships/hyperlink" Target="http://base.garant.ru/4179250/" TargetMode="External"/><Relationship Id="rId106" Type="http://schemas.openxmlformats.org/officeDocument/2006/relationships/hyperlink" Target="http://base.garant.ru/12160681/" TargetMode="External"/><Relationship Id="rId114" Type="http://schemas.openxmlformats.org/officeDocument/2006/relationships/hyperlink" Target="http://base.garant.ru/12160681/" TargetMode="External"/><Relationship Id="rId119" Type="http://schemas.openxmlformats.org/officeDocument/2006/relationships/image" Target="media/image8.png"/><Relationship Id="rId127" Type="http://schemas.openxmlformats.org/officeDocument/2006/relationships/hyperlink" Target="http://base.garant.ru/12160681/" TargetMode="External"/><Relationship Id="rId10" Type="http://schemas.openxmlformats.org/officeDocument/2006/relationships/hyperlink" Target="http://base.garant.ru/12115118/" TargetMode="External"/><Relationship Id="rId31" Type="http://schemas.openxmlformats.org/officeDocument/2006/relationships/hyperlink" Target="http://base.garant.ru/12168286/" TargetMode="External"/><Relationship Id="rId44" Type="http://schemas.openxmlformats.org/officeDocument/2006/relationships/hyperlink" Target="http://base.garant.ru/5632614/" TargetMode="External"/><Relationship Id="rId52" Type="http://schemas.openxmlformats.org/officeDocument/2006/relationships/hyperlink" Target="http://base.garant.ru/12168286/" TargetMode="External"/><Relationship Id="rId60" Type="http://schemas.openxmlformats.org/officeDocument/2006/relationships/hyperlink" Target="http://base.garant.ru/12168286/" TargetMode="External"/><Relationship Id="rId65" Type="http://schemas.openxmlformats.org/officeDocument/2006/relationships/hyperlink" Target="http://base.garant.ru/12168286/" TargetMode="External"/><Relationship Id="rId73" Type="http://schemas.openxmlformats.org/officeDocument/2006/relationships/hyperlink" Target="http://base.garant.ru/12168286/" TargetMode="External"/><Relationship Id="rId78" Type="http://schemas.openxmlformats.org/officeDocument/2006/relationships/hyperlink" Target="http://base.garant.ru/12187934/" TargetMode="External"/><Relationship Id="rId81" Type="http://schemas.openxmlformats.org/officeDocument/2006/relationships/hyperlink" Target="http://base.garant.ru/12160681/" TargetMode="External"/><Relationship Id="rId86" Type="http://schemas.openxmlformats.org/officeDocument/2006/relationships/image" Target="media/image1.png"/><Relationship Id="rId94" Type="http://schemas.openxmlformats.org/officeDocument/2006/relationships/hyperlink" Target="http://base.garant.ru/12160681/" TargetMode="External"/><Relationship Id="rId99" Type="http://schemas.openxmlformats.org/officeDocument/2006/relationships/hyperlink" Target="http://base.garant.ru/12160681/" TargetMode="External"/><Relationship Id="rId101" Type="http://schemas.openxmlformats.org/officeDocument/2006/relationships/hyperlink" Target="http://base.garant.ru/12160681/" TargetMode="External"/><Relationship Id="rId122" Type="http://schemas.openxmlformats.org/officeDocument/2006/relationships/hyperlink" Target="http://base.garant.ru/12160681/" TargetMode="External"/><Relationship Id="rId130" Type="http://schemas.openxmlformats.org/officeDocument/2006/relationships/hyperlink" Target="http://base.garant.ru/12160681/" TargetMode="External"/><Relationship Id="rId135" Type="http://schemas.openxmlformats.org/officeDocument/2006/relationships/image" Target="media/image10.png"/><Relationship Id="rId4" Type="http://schemas.openxmlformats.org/officeDocument/2006/relationships/hyperlink" Target="http://base.garant.ru/12115118/5/" TargetMode="External"/><Relationship Id="rId9" Type="http://schemas.openxmlformats.org/officeDocument/2006/relationships/hyperlink" Target="http://base.garant.ru/4179221/" TargetMode="External"/><Relationship Id="rId13" Type="http://schemas.openxmlformats.org/officeDocument/2006/relationships/hyperlink" Target="http://base.garant.ru/12168286/" TargetMode="External"/><Relationship Id="rId18" Type="http://schemas.openxmlformats.org/officeDocument/2006/relationships/hyperlink" Target="http://base.garant.ru/12123874/" TargetMode="External"/><Relationship Id="rId39" Type="http://schemas.openxmlformats.org/officeDocument/2006/relationships/hyperlink" Target="http://base.garant.ru/12168286/" TargetMode="External"/><Relationship Id="rId109" Type="http://schemas.openxmlformats.org/officeDocument/2006/relationships/hyperlink" Target="http://base.garant.ru/12160681/" TargetMode="External"/><Relationship Id="rId34" Type="http://schemas.openxmlformats.org/officeDocument/2006/relationships/hyperlink" Target="http://base.garant.ru/12168286/" TargetMode="External"/><Relationship Id="rId50" Type="http://schemas.openxmlformats.org/officeDocument/2006/relationships/hyperlink" Target="http://base.garant.ru/5632614/" TargetMode="External"/><Relationship Id="rId55" Type="http://schemas.openxmlformats.org/officeDocument/2006/relationships/hyperlink" Target="http://base.garant.ru/12168286/" TargetMode="External"/><Relationship Id="rId76" Type="http://schemas.openxmlformats.org/officeDocument/2006/relationships/hyperlink" Target="http://base.garant.ru/12187934/" TargetMode="External"/><Relationship Id="rId97" Type="http://schemas.openxmlformats.org/officeDocument/2006/relationships/hyperlink" Target="http://base.garant.ru/12160681/" TargetMode="External"/><Relationship Id="rId104" Type="http://schemas.openxmlformats.org/officeDocument/2006/relationships/hyperlink" Target="http://base.garant.ru/12160681/" TargetMode="External"/><Relationship Id="rId120" Type="http://schemas.openxmlformats.org/officeDocument/2006/relationships/hyperlink" Target="http://base.garant.ru/12160681/" TargetMode="External"/><Relationship Id="rId125" Type="http://schemas.openxmlformats.org/officeDocument/2006/relationships/hyperlink" Target="http://base.garant.ru/12160681/" TargetMode="External"/><Relationship Id="rId7" Type="http://schemas.openxmlformats.org/officeDocument/2006/relationships/hyperlink" Target="http://base.garant.ru/12160681/" TargetMode="External"/><Relationship Id="rId71" Type="http://schemas.openxmlformats.org/officeDocument/2006/relationships/hyperlink" Target="http://base.garant.ru/12168286/" TargetMode="External"/><Relationship Id="rId92" Type="http://schemas.openxmlformats.org/officeDocument/2006/relationships/hyperlink" Target="http://base.garant.ru/12160681/" TargetMode="External"/><Relationship Id="rId2" Type="http://schemas.openxmlformats.org/officeDocument/2006/relationships/settings" Target="settings.xml"/><Relationship Id="rId29" Type="http://schemas.openxmlformats.org/officeDocument/2006/relationships/hyperlink" Target="http://base.garant.ru/5632614/" TargetMode="External"/><Relationship Id="rId24" Type="http://schemas.openxmlformats.org/officeDocument/2006/relationships/hyperlink" Target="http://base.garant.ru/12168286/" TargetMode="External"/><Relationship Id="rId40" Type="http://schemas.openxmlformats.org/officeDocument/2006/relationships/hyperlink" Target="http://base.garant.ru/12168286/" TargetMode="External"/><Relationship Id="rId45" Type="http://schemas.openxmlformats.org/officeDocument/2006/relationships/hyperlink" Target="http://base.garant.ru/12168286/" TargetMode="External"/><Relationship Id="rId66" Type="http://schemas.openxmlformats.org/officeDocument/2006/relationships/hyperlink" Target="http://base.garant.ru/5632614/" TargetMode="External"/><Relationship Id="rId87" Type="http://schemas.openxmlformats.org/officeDocument/2006/relationships/hyperlink" Target="http://base.garant.ru/12160681/" TargetMode="External"/><Relationship Id="rId110" Type="http://schemas.openxmlformats.org/officeDocument/2006/relationships/hyperlink" Target="http://base.garant.ru/12160681/" TargetMode="External"/><Relationship Id="rId115" Type="http://schemas.openxmlformats.org/officeDocument/2006/relationships/hyperlink" Target="http://base.garant.ru/12160681/" TargetMode="External"/><Relationship Id="rId131" Type="http://schemas.openxmlformats.org/officeDocument/2006/relationships/hyperlink" Target="http://base.garant.ru/12160681/" TargetMode="External"/><Relationship Id="rId136" Type="http://schemas.openxmlformats.org/officeDocument/2006/relationships/image" Target="media/image11.png"/><Relationship Id="rId61" Type="http://schemas.openxmlformats.org/officeDocument/2006/relationships/hyperlink" Target="http://base.garant.ru/12168286/" TargetMode="External"/><Relationship Id="rId82" Type="http://schemas.openxmlformats.org/officeDocument/2006/relationships/hyperlink" Target="http://base.garant.ru/12160681/" TargetMode="External"/><Relationship Id="rId19" Type="http://schemas.openxmlformats.org/officeDocument/2006/relationships/hyperlink" Target="http://base.garant.ru/12115118/5/" TargetMode="External"/><Relationship Id="rId14" Type="http://schemas.openxmlformats.org/officeDocument/2006/relationships/hyperlink" Target="http://base.garant.ru/5632614/" TargetMode="External"/><Relationship Id="rId30" Type="http://schemas.openxmlformats.org/officeDocument/2006/relationships/hyperlink" Target="http://base.garant.ru/12168286/" TargetMode="External"/><Relationship Id="rId35" Type="http://schemas.openxmlformats.org/officeDocument/2006/relationships/hyperlink" Target="http://base.garant.ru/5632614/" TargetMode="External"/><Relationship Id="rId56" Type="http://schemas.openxmlformats.org/officeDocument/2006/relationships/hyperlink" Target="http://base.garant.ru/5632614/" TargetMode="External"/><Relationship Id="rId77" Type="http://schemas.openxmlformats.org/officeDocument/2006/relationships/hyperlink" Target="http://base.garant.ru/58162704/" TargetMode="External"/><Relationship Id="rId100" Type="http://schemas.openxmlformats.org/officeDocument/2006/relationships/hyperlink" Target="http://base.garant.ru/12160681/" TargetMode="External"/><Relationship Id="rId105" Type="http://schemas.openxmlformats.org/officeDocument/2006/relationships/hyperlink" Target="http://base.garant.ru/12160681/" TargetMode="External"/><Relationship Id="rId126" Type="http://schemas.openxmlformats.org/officeDocument/2006/relationships/hyperlink" Target="http://base.garant.ru/12160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17628</Words>
  <Characters>100486</Characters>
  <Application>Microsoft Office Word</Application>
  <DocSecurity>0</DocSecurity>
  <Lines>837</Lines>
  <Paragraphs>235</Paragraphs>
  <ScaleCrop>false</ScaleCrop>
  <Company>Microsoft</Company>
  <LinksUpToDate>false</LinksUpToDate>
  <CharactersWithSpaces>117879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2014-07-02T22:59:00Z</dcterms:created>
  <dcterms:modified xsi:type="dcterms:W3CDTF">2018-11-27T02:46:00Z</dcterms:modified>
</cp:coreProperties>
</file>